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1CB53" w14:textId="77777777" w:rsidR="008F3DE7" w:rsidRPr="006A6C45" w:rsidRDefault="00D84261" w:rsidP="008F3DE7">
      <w:pPr>
        <w:keepNext/>
        <w:spacing w:before="300" w:after="60"/>
        <w:jc w:val="center"/>
        <w:outlineLvl w:val="0"/>
        <w:rPr>
          <w:rFonts w:eastAsia="Times New Roman" w:cs="Arial"/>
          <w:b/>
          <w:bCs/>
          <w:caps/>
          <w:color w:val="auto"/>
          <w:kern w:val="32"/>
          <w:sz w:val="22"/>
          <w:szCs w:val="22"/>
        </w:rPr>
      </w:pPr>
      <w:bookmarkStart w:id="0" w:name="_Toc398714212"/>
      <w:r>
        <w:rPr>
          <w:rFonts w:eastAsia="Times New Roman" w:cs="Arial"/>
          <w:b/>
          <w:bCs/>
          <w:caps/>
          <w:color w:val="auto"/>
          <w:kern w:val="32"/>
          <w:sz w:val="22"/>
          <w:szCs w:val="22"/>
        </w:rPr>
        <w:t>PROPONENT TEAM MEMBER</w:t>
      </w:r>
      <w:r w:rsidR="003F17FE">
        <w:rPr>
          <w:rFonts w:eastAsia="Times New Roman" w:cs="Arial"/>
          <w:b/>
          <w:bCs/>
          <w:caps/>
          <w:color w:val="auto"/>
          <w:kern w:val="32"/>
          <w:sz w:val="22"/>
          <w:szCs w:val="22"/>
        </w:rPr>
        <w:t xml:space="preserve"> </w:t>
      </w:r>
      <w:r w:rsidR="008F3DE7" w:rsidRPr="006A6C45">
        <w:rPr>
          <w:rFonts w:eastAsia="Times New Roman" w:cs="Arial"/>
          <w:b/>
          <w:bCs/>
          <w:caps/>
          <w:color w:val="auto"/>
          <w:kern w:val="32"/>
          <w:sz w:val="22"/>
          <w:szCs w:val="22"/>
        </w:rPr>
        <w:t>confidentiality Agreement</w:t>
      </w:r>
      <w:bookmarkEnd w:id="0"/>
    </w:p>
    <w:p w14:paraId="61E21E58" w14:textId="77777777" w:rsidR="008F3DE7" w:rsidRDefault="008F3DE7" w:rsidP="008F3DE7">
      <w:pPr>
        <w:spacing w:after="0"/>
        <w:jc w:val="left"/>
        <w:rPr>
          <w:rFonts w:eastAsia="Times New Roman" w:cs="Arial"/>
          <w:color w:val="auto"/>
          <w:sz w:val="22"/>
          <w:szCs w:val="22"/>
        </w:rPr>
      </w:pPr>
    </w:p>
    <w:p w14:paraId="3AB30517" w14:textId="6AF4DA99" w:rsidR="009E0F6A" w:rsidRPr="0051756F" w:rsidRDefault="009E0F6A" w:rsidP="009E0F6A">
      <w:pPr>
        <w:spacing w:after="0"/>
        <w:jc w:val="left"/>
        <w:rPr>
          <w:rFonts w:eastAsia="Times New Roman" w:cs="Arial"/>
          <w:color w:val="auto"/>
          <w:sz w:val="22"/>
          <w:szCs w:val="22"/>
        </w:rPr>
      </w:pPr>
      <w:r>
        <w:rPr>
          <w:rFonts w:eastAsia="Times New Roman" w:cs="Arial"/>
          <w:color w:val="auto"/>
          <w:sz w:val="22"/>
          <w:szCs w:val="22"/>
        </w:rPr>
        <w:t xml:space="preserve">In order to access the </w:t>
      </w:r>
      <w:r w:rsidR="00925310">
        <w:rPr>
          <w:rFonts w:eastAsia="Times New Roman" w:cs="Arial"/>
          <w:color w:val="auto"/>
          <w:sz w:val="22"/>
          <w:szCs w:val="22"/>
        </w:rPr>
        <w:t>Confidential Information</w:t>
      </w:r>
      <w:r>
        <w:rPr>
          <w:rFonts w:eastAsia="Times New Roman" w:cs="Arial"/>
          <w:color w:val="auto"/>
          <w:sz w:val="22"/>
          <w:szCs w:val="22"/>
        </w:rPr>
        <w:t xml:space="preserve"> for the Project, </w:t>
      </w:r>
      <w:r w:rsidRPr="006A6C45">
        <w:rPr>
          <w:rFonts w:eastAsia="Times New Roman" w:cs="Arial"/>
          <w:color w:val="auto"/>
          <w:sz w:val="22"/>
          <w:szCs w:val="22"/>
        </w:rPr>
        <w:t xml:space="preserve">please complete and return this Confidentiality </w:t>
      </w:r>
      <w:r w:rsidRPr="00FA60BC">
        <w:rPr>
          <w:rFonts w:eastAsia="Times New Roman" w:cs="Arial"/>
          <w:color w:val="auto"/>
          <w:sz w:val="22"/>
          <w:szCs w:val="22"/>
        </w:rPr>
        <w:t xml:space="preserve">Agreement by </w:t>
      </w:r>
      <w:r w:rsidRPr="0051756F">
        <w:rPr>
          <w:rFonts w:eastAsia="Times New Roman" w:cs="Arial"/>
          <w:color w:val="auto"/>
          <w:sz w:val="22"/>
          <w:szCs w:val="22"/>
        </w:rPr>
        <w:t>email (pdf format) to</w:t>
      </w:r>
      <w:r w:rsidR="00B50A57">
        <w:rPr>
          <w:rFonts w:eastAsia="Times New Roman" w:cs="Arial"/>
          <w:color w:val="auto"/>
          <w:sz w:val="22"/>
          <w:szCs w:val="22"/>
        </w:rPr>
        <w:t xml:space="preserve"> Tammy De</w:t>
      </w:r>
      <w:r w:rsidR="004A485A">
        <w:rPr>
          <w:rFonts w:eastAsia="Times New Roman" w:cs="Arial"/>
          <w:color w:val="auto"/>
          <w:sz w:val="22"/>
          <w:szCs w:val="22"/>
        </w:rPr>
        <w:t>F</w:t>
      </w:r>
      <w:r w:rsidR="00B50A57">
        <w:rPr>
          <w:rFonts w:eastAsia="Times New Roman" w:cs="Arial"/>
          <w:color w:val="auto"/>
          <w:sz w:val="22"/>
          <w:szCs w:val="22"/>
        </w:rPr>
        <w:t>oort (the “Contact Person”) at</w:t>
      </w:r>
      <w:r w:rsidRPr="0051756F">
        <w:rPr>
          <w:rFonts w:eastAsia="Times New Roman" w:cs="Arial"/>
          <w:color w:val="auto"/>
          <w:sz w:val="22"/>
          <w:szCs w:val="22"/>
        </w:rPr>
        <w:t xml:space="preserve">: </w:t>
      </w:r>
      <w:r w:rsidR="00925310" w:rsidRPr="00280F7E">
        <w:rPr>
          <w:rFonts w:eastAsia="Times New Roman" w:cs="Arial"/>
          <w:color w:val="auto"/>
          <w:sz w:val="22"/>
          <w:szCs w:val="22"/>
        </w:rPr>
        <w:t xml:space="preserve">NEWPCCBiosolids@aecom.com </w:t>
      </w:r>
    </w:p>
    <w:p w14:paraId="00D70526" w14:textId="77777777" w:rsidR="009E0F6A" w:rsidRPr="0051756F" w:rsidRDefault="009E0F6A" w:rsidP="009E0F6A">
      <w:pPr>
        <w:spacing w:after="0"/>
        <w:jc w:val="left"/>
        <w:rPr>
          <w:rFonts w:eastAsia="Times New Roman" w:cs="Arial"/>
          <w:b/>
          <w:color w:val="auto"/>
          <w:sz w:val="22"/>
          <w:szCs w:val="22"/>
        </w:rPr>
      </w:pPr>
    </w:p>
    <w:p w14:paraId="53ED2259" w14:textId="77777777" w:rsidR="00B50A57" w:rsidRDefault="00B50A57" w:rsidP="008F3DE7">
      <w:pPr>
        <w:tabs>
          <w:tab w:val="left" w:pos="2160"/>
        </w:tabs>
        <w:spacing w:after="0"/>
        <w:jc w:val="left"/>
        <w:rPr>
          <w:rFonts w:eastAsia="Times New Roman" w:cs="Arial"/>
          <w:b/>
          <w:color w:val="auto"/>
          <w:sz w:val="22"/>
          <w:szCs w:val="22"/>
        </w:rPr>
      </w:pPr>
    </w:p>
    <w:p w14:paraId="4B4B9C3B" w14:textId="77777777" w:rsidR="008F3DE7" w:rsidRPr="006A6C45" w:rsidRDefault="008F3DE7" w:rsidP="008F3DE7">
      <w:pPr>
        <w:tabs>
          <w:tab w:val="left" w:pos="2160"/>
        </w:tabs>
        <w:spacing w:after="0"/>
        <w:jc w:val="left"/>
        <w:rPr>
          <w:rFonts w:eastAsia="Times New Roman" w:cs="Arial"/>
          <w:color w:val="auto"/>
          <w:sz w:val="22"/>
          <w:szCs w:val="22"/>
        </w:rPr>
      </w:pPr>
      <w:r w:rsidRPr="006A6C45">
        <w:rPr>
          <w:rFonts w:eastAsia="Times New Roman" w:cs="Arial"/>
          <w:b/>
          <w:color w:val="auto"/>
          <w:sz w:val="22"/>
          <w:szCs w:val="22"/>
        </w:rPr>
        <w:t xml:space="preserve">REFERENCE: </w:t>
      </w:r>
      <w:r w:rsidRPr="006A6C45">
        <w:rPr>
          <w:rFonts w:eastAsia="Times New Roman" w:cs="Arial"/>
          <w:b/>
          <w:color w:val="auto"/>
          <w:sz w:val="22"/>
          <w:szCs w:val="22"/>
        </w:rPr>
        <w:tab/>
      </w:r>
      <w:r w:rsidRPr="006A6C45">
        <w:rPr>
          <w:rFonts w:eastAsia="Times New Roman" w:cs="Arial"/>
          <w:color w:val="auto"/>
          <w:sz w:val="22"/>
          <w:szCs w:val="22"/>
        </w:rPr>
        <w:t xml:space="preserve">RFP </w:t>
      </w:r>
      <w:r w:rsidR="00925310">
        <w:rPr>
          <w:rFonts w:eastAsia="Times New Roman" w:cs="Arial"/>
          <w:color w:val="auto"/>
          <w:sz w:val="22"/>
          <w:szCs w:val="22"/>
        </w:rPr>
        <w:t>779-2021</w:t>
      </w:r>
      <w:r>
        <w:rPr>
          <w:rFonts w:eastAsia="Times New Roman" w:cs="Arial"/>
          <w:color w:val="auto"/>
          <w:sz w:val="22"/>
          <w:szCs w:val="22"/>
        </w:rPr>
        <w:t xml:space="preserve"> (the “RFP”)</w:t>
      </w:r>
    </w:p>
    <w:p w14:paraId="2EB557F4" w14:textId="77777777" w:rsidR="008F3DE7" w:rsidRDefault="00925310" w:rsidP="000B5980">
      <w:pPr>
        <w:tabs>
          <w:tab w:val="left" w:pos="2160"/>
        </w:tabs>
        <w:spacing w:after="0"/>
        <w:ind w:left="2160"/>
        <w:jc w:val="left"/>
        <w:rPr>
          <w:rFonts w:eastAsia="Times New Roman" w:cs="Arial"/>
          <w:color w:val="auto"/>
          <w:sz w:val="22"/>
          <w:szCs w:val="22"/>
        </w:rPr>
      </w:pPr>
      <w:r>
        <w:rPr>
          <w:rFonts w:eastAsia="Times New Roman" w:cs="Arial"/>
          <w:bCs/>
          <w:iCs/>
          <w:color w:val="auto"/>
          <w:sz w:val="22"/>
          <w:szCs w:val="22"/>
        </w:rPr>
        <w:t xml:space="preserve">Progressive </w:t>
      </w:r>
      <w:r w:rsidR="000B5980" w:rsidRPr="000B5980">
        <w:rPr>
          <w:rFonts w:eastAsia="Times New Roman" w:cs="Arial"/>
          <w:bCs/>
          <w:iCs/>
          <w:color w:val="auto"/>
          <w:sz w:val="22"/>
          <w:szCs w:val="22"/>
        </w:rPr>
        <w:t xml:space="preserve">Design Build of the North End Sewage Treatment Plant (NEWPCC) Upgrade: </w:t>
      </w:r>
      <w:r>
        <w:rPr>
          <w:rFonts w:eastAsia="Times New Roman" w:cs="Arial"/>
          <w:bCs/>
          <w:iCs/>
          <w:color w:val="auto"/>
          <w:sz w:val="22"/>
          <w:szCs w:val="22"/>
        </w:rPr>
        <w:t>Biosolids</w:t>
      </w:r>
      <w:r w:rsidRPr="000B5980">
        <w:rPr>
          <w:rFonts w:eastAsia="Times New Roman" w:cs="Arial"/>
          <w:bCs/>
          <w:iCs/>
          <w:color w:val="auto"/>
          <w:sz w:val="22"/>
          <w:szCs w:val="22"/>
        </w:rPr>
        <w:t xml:space="preserve"> </w:t>
      </w:r>
      <w:r w:rsidR="000B5980" w:rsidRPr="000B5980">
        <w:rPr>
          <w:rFonts w:eastAsia="Times New Roman" w:cs="Arial"/>
          <w:bCs/>
          <w:iCs/>
          <w:color w:val="auto"/>
          <w:sz w:val="22"/>
          <w:szCs w:val="22"/>
        </w:rPr>
        <w:t>Facilities</w:t>
      </w:r>
      <w:r w:rsidR="000B5980" w:rsidRPr="000B5980">
        <w:rPr>
          <w:rFonts w:eastAsia="Times New Roman" w:cs="Arial"/>
          <w:b/>
          <w:bCs/>
          <w:iCs/>
          <w:color w:val="auto"/>
          <w:sz w:val="22"/>
          <w:szCs w:val="22"/>
        </w:rPr>
        <w:t xml:space="preserve"> </w:t>
      </w:r>
      <w:r w:rsidR="000B5980" w:rsidRPr="000B5980">
        <w:rPr>
          <w:rFonts w:eastAsia="Times New Roman" w:cs="Arial"/>
          <w:bCs/>
          <w:iCs/>
          <w:color w:val="auto"/>
          <w:sz w:val="22"/>
          <w:szCs w:val="22"/>
        </w:rPr>
        <w:t>(the “Project”)</w:t>
      </w:r>
    </w:p>
    <w:p w14:paraId="7DFC0148" w14:textId="77777777" w:rsidR="008F3DE7" w:rsidRPr="006A6C45" w:rsidRDefault="008F3DE7" w:rsidP="008F3DE7">
      <w:pPr>
        <w:tabs>
          <w:tab w:val="left" w:pos="2160"/>
        </w:tabs>
        <w:spacing w:after="0"/>
        <w:ind w:left="2160"/>
        <w:jc w:val="left"/>
        <w:rPr>
          <w:rFonts w:eastAsia="Times New Roman" w:cs="Arial"/>
          <w:color w:val="auto"/>
          <w:sz w:val="22"/>
          <w:szCs w:val="22"/>
        </w:rPr>
      </w:pPr>
    </w:p>
    <w:p w14:paraId="47CA1899" w14:textId="77777777" w:rsidR="008F3DE7" w:rsidRPr="006A6C45" w:rsidRDefault="008F3DE7" w:rsidP="008F3DE7">
      <w:pPr>
        <w:spacing w:after="0"/>
        <w:jc w:val="left"/>
        <w:rPr>
          <w:rFonts w:eastAsia="Times New Roman" w:cs="Arial"/>
          <w:color w:val="auto"/>
          <w:sz w:val="22"/>
          <w:szCs w:val="22"/>
          <w:u w:val="single"/>
        </w:rPr>
      </w:pPr>
    </w:p>
    <w:p w14:paraId="2F1E7FB9" w14:textId="77777777" w:rsidR="008F3DE7" w:rsidRPr="006A6C45" w:rsidRDefault="008F3DE7" w:rsidP="008F3DE7">
      <w:pPr>
        <w:spacing w:after="0"/>
        <w:jc w:val="center"/>
        <w:rPr>
          <w:rFonts w:eastAsia="Times New Roman" w:cs="Arial"/>
          <w:b/>
          <w:color w:val="auto"/>
          <w:sz w:val="22"/>
          <w:szCs w:val="22"/>
        </w:rPr>
      </w:pPr>
      <w:r w:rsidRPr="006A6C45">
        <w:rPr>
          <w:rFonts w:eastAsia="Times New Roman" w:cs="Arial"/>
          <w:b/>
          <w:color w:val="auto"/>
          <w:sz w:val="22"/>
          <w:szCs w:val="22"/>
        </w:rPr>
        <w:t>CONFIDENTIALITY AGREEMENT</w:t>
      </w:r>
    </w:p>
    <w:p w14:paraId="4016A364" w14:textId="77777777" w:rsidR="00053F3D" w:rsidRPr="006A6C45" w:rsidRDefault="00053F3D" w:rsidP="00053F3D">
      <w:pPr>
        <w:spacing w:after="0"/>
        <w:jc w:val="center"/>
        <w:rPr>
          <w:rFonts w:eastAsia="Times New Roman" w:cs="Arial"/>
          <w:b/>
          <w:color w:val="auto"/>
          <w:sz w:val="22"/>
          <w:szCs w:val="22"/>
          <w:u w:val="single"/>
        </w:rPr>
      </w:pPr>
    </w:p>
    <w:p w14:paraId="3F86FC3C" w14:textId="439B884E" w:rsidR="00053F3D" w:rsidRPr="006A6C45" w:rsidRDefault="00E37F1C" w:rsidP="00053F3D">
      <w:pPr>
        <w:spacing w:after="0"/>
        <w:jc w:val="left"/>
        <w:rPr>
          <w:rFonts w:eastAsia="Times New Roman" w:cs="Arial"/>
          <w:color w:val="auto"/>
          <w:sz w:val="22"/>
          <w:szCs w:val="22"/>
        </w:rPr>
      </w:pPr>
      <w:r>
        <w:rPr>
          <w:rFonts w:eastAsia="Times New Roman" w:cs="Arial"/>
          <w:color w:val="auto"/>
          <w:sz w:val="22"/>
          <w:szCs w:val="22"/>
        </w:rPr>
        <w:t>Further to Section</w:t>
      </w:r>
      <w:r w:rsidR="00E41301">
        <w:rPr>
          <w:rFonts w:eastAsia="Times New Roman" w:cs="Arial"/>
          <w:color w:val="auto"/>
          <w:sz w:val="22"/>
          <w:szCs w:val="22"/>
        </w:rPr>
        <w:t>s</w:t>
      </w:r>
      <w:r>
        <w:rPr>
          <w:rFonts w:eastAsia="Times New Roman" w:cs="Arial"/>
          <w:color w:val="auto"/>
          <w:sz w:val="22"/>
          <w:szCs w:val="22"/>
        </w:rPr>
        <w:t xml:space="preserve"> </w:t>
      </w:r>
      <w:r w:rsidR="000E0215">
        <w:rPr>
          <w:rFonts w:eastAsia="Times New Roman" w:cs="Arial"/>
          <w:color w:val="auto"/>
          <w:sz w:val="22"/>
          <w:szCs w:val="22"/>
        </w:rPr>
        <w:t>D</w:t>
      </w:r>
      <w:r w:rsidR="0001181E">
        <w:rPr>
          <w:rFonts w:eastAsia="Times New Roman" w:cs="Arial"/>
          <w:color w:val="auto"/>
          <w:sz w:val="22"/>
          <w:szCs w:val="22"/>
        </w:rPr>
        <w:t>7</w:t>
      </w:r>
      <w:r>
        <w:rPr>
          <w:rFonts w:eastAsia="Times New Roman" w:cs="Arial"/>
          <w:color w:val="auto"/>
          <w:sz w:val="22"/>
          <w:szCs w:val="22"/>
        </w:rPr>
        <w:t>.</w:t>
      </w:r>
      <w:r w:rsidR="00B93BC4">
        <w:rPr>
          <w:rFonts w:eastAsia="Times New Roman" w:cs="Arial"/>
          <w:color w:val="auto"/>
          <w:sz w:val="22"/>
          <w:szCs w:val="22"/>
        </w:rPr>
        <w:t>3</w:t>
      </w:r>
      <w:r>
        <w:rPr>
          <w:rFonts w:eastAsia="Times New Roman" w:cs="Arial"/>
          <w:color w:val="auto"/>
          <w:sz w:val="22"/>
          <w:szCs w:val="22"/>
        </w:rPr>
        <w:t xml:space="preserve"> </w:t>
      </w:r>
      <w:r w:rsidR="00E41301">
        <w:rPr>
          <w:rFonts w:eastAsia="Times New Roman" w:cs="Arial"/>
          <w:color w:val="auto"/>
          <w:sz w:val="22"/>
          <w:szCs w:val="22"/>
        </w:rPr>
        <w:t xml:space="preserve">and </w:t>
      </w:r>
      <w:r w:rsidR="000E0215">
        <w:rPr>
          <w:rFonts w:eastAsia="Times New Roman" w:cs="Arial"/>
          <w:color w:val="auto"/>
          <w:sz w:val="22"/>
          <w:szCs w:val="22"/>
        </w:rPr>
        <w:t>D</w:t>
      </w:r>
      <w:r w:rsidR="00C93C43">
        <w:rPr>
          <w:rFonts w:eastAsia="Times New Roman" w:cs="Arial"/>
          <w:color w:val="auto"/>
          <w:sz w:val="22"/>
          <w:szCs w:val="22"/>
        </w:rPr>
        <w:t>7</w:t>
      </w:r>
      <w:r w:rsidR="00E41301">
        <w:rPr>
          <w:rFonts w:eastAsia="Times New Roman" w:cs="Arial"/>
          <w:color w:val="auto"/>
          <w:sz w:val="22"/>
          <w:szCs w:val="22"/>
        </w:rPr>
        <w:t>.</w:t>
      </w:r>
      <w:r w:rsidR="00B93BC4">
        <w:rPr>
          <w:rFonts w:eastAsia="Times New Roman" w:cs="Arial"/>
          <w:color w:val="auto"/>
          <w:sz w:val="22"/>
          <w:szCs w:val="22"/>
        </w:rPr>
        <w:t>4</w:t>
      </w:r>
      <w:r w:rsidR="00E41301">
        <w:rPr>
          <w:rFonts w:eastAsia="Times New Roman" w:cs="Arial"/>
          <w:color w:val="auto"/>
          <w:sz w:val="22"/>
          <w:szCs w:val="22"/>
        </w:rPr>
        <w:t xml:space="preserve"> </w:t>
      </w:r>
      <w:r>
        <w:rPr>
          <w:rFonts w:eastAsia="Times New Roman" w:cs="Arial"/>
          <w:color w:val="auto"/>
          <w:sz w:val="22"/>
          <w:szCs w:val="22"/>
        </w:rPr>
        <w:t>of the RFP, i</w:t>
      </w:r>
      <w:r w:rsidR="00053F3D" w:rsidRPr="006A6C45">
        <w:rPr>
          <w:rFonts w:eastAsia="Times New Roman" w:cs="Arial"/>
          <w:color w:val="auto"/>
          <w:sz w:val="22"/>
          <w:szCs w:val="22"/>
        </w:rPr>
        <w:t xml:space="preserve">n consideration of receiving </w:t>
      </w:r>
      <w:r w:rsidR="00C93C43">
        <w:rPr>
          <w:rFonts w:eastAsia="Times New Roman" w:cs="Arial"/>
          <w:color w:val="auto"/>
          <w:sz w:val="22"/>
          <w:szCs w:val="22"/>
        </w:rPr>
        <w:t>Confidential I</w:t>
      </w:r>
      <w:r w:rsidR="00053F3D" w:rsidRPr="006A6C45">
        <w:rPr>
          <w:rFonts w:eastAsia="Times New Roman" w:cs="Arial"/>
          <w:color w:val="auto"/>
          <w:sz w:val="22"/>
          <w:szCs w:val="22"/>
        </w:rPr>
        <w:t xml:space="preserve">nformation from the City of Winnipeg (the “City”) related to the </w:t>
      </w:r>
      <w:r w:rsidR="00C932AC">
        <w:rPr>
          <w:rFonts w:eastAsia="Times New Roman" w:cs="Arial"/>
          <w:color w:val="auto"/>
          <w:sz w:val="22"/>
          <w:szCs w:val="22"/>
        </w:rPr>
        <w:t>RF</w:t>
      </w:r>
      <w:r w:rsidR="006C5F9D">
        <w:rPr>
          <w:rFonts w:eastAsia="Times New Roman" w:cs="Arial"/>
          <w:color w:val="auto"/>
          <w:sz w:val="22"/>
          <w:szCs w:val="22"/>
        </w:rPr>
        <w:t xml:space="preserve">P and the Project, </w:t>
      </w:r>
      <w:r w:rsidR="0065198F" w:rsidRPr="0065198F">
        <w:rPr>
          <w:rFonts w:eastAsia="Times New Roman" w:cs="Arial"/>
          <w:color w:val="auto"/>
          <w:sz w:val="22"/>
          <w:szCs w:val="22"/>
          <w:highlight w:val="yellow"/>
        </w:rPr>
        <w:t xml:space="preserve">[insert </w:t>
      </w:r>
      <w:r w:rsidR="0065198F">
        <w:rPr>
          <w:rFonts w:eastAsia="Times New Roman" w:cs="Arial"/>
          <w:color w:val="auto"/>
          <w:sz w:val="22"/>
          <w:szCs w:val="22"/>
          <w:highlight w:val="yellow"/>
        </w:rPr>
        <w:t xml:space="preserve">name </w:t>
      </w:r>
      <w:r w:rsidR="000215CA">
        <w:rPr>
          <w:rFonts w:eastAsia="Times New Roman" w:cs="Arial"/>
          <w:color w:val="auto"/>
          <w:sz w:val="22"/>
          <w:szCs w:val="22"/>
          <w:highlight w:val="yellow"/>
        </w:rPr>
        <w:t>o</w:t>
      </w:r>
      <w:r w:rsidR="003E6B20">
        <w:rPr>
          <w:rFonts w:eastAsia="Times New Roman" w:cs="Arial"/>
          <w:color w:val="auto"/>
          <w:sz w:val="22"/>
          <w:szCs w:val="22"/>
          <w:highlight w:val="yellow"/>
        </w:rPr>
        <w:t xml:space="preserve">f </w:t>
      </w:r>
      <w:r w:rsidR="000215CA">
        <w:rPr>
          <w:rFonts w:eastAsia="Times New Roman" w:cs="Arial"/>
          <w:color w:val="auto"/>
          <w:sz w:val="22"/>
          <w:szCs w:val="22"/>
          <w:highlight w:val="yellow"/>
        </w:rPr>
        <w:t>Team Member here</w:t>
      </w:r>
      <w:r w:rsidR="0065198F" w:rsidRPr="0065198F">
        <w:rPr>
          <w:rFonts w:eastAsia="Times New Roman" w:cs="Arial"/>
          <w:color w:val="auto"/>
          <w:sz w:val="22"/>
          <w:szCs w:val="22"/>
          <w:highlight w:val="yellow"/>
        </w:rPr>
        <w:t>]</w:t>
      </w:r>
      <w:r w:rsidR="006C5F9D" w:rsidRPr="0065198F">
        <w:rPr>
          <w:rFonts w:eastAsia="Times New Roman" w:cs="Arial"/>
          <w:color w:val="auto"/>
          <w:sz w:val="22"/>
          <w:szCs w:val="22"/>
          <w:highlight w:val="yellow"/>
        </w:rPr>
        <w:t>,</w:t>
      </w:r>
      <w:r w:rsidR="006C5F9D">
        <w:rPr>
          <w:rFonts w:eastAsia="Times New Roman" w:cs="Arial"/>
          <w:b/>
          <w:color w:val="auto"/>
          <w:sz w:val="22"/>
          <w:szCs w:val="22"/>
        </w:rPr>
        <w:t xml:space="preserve"> </w:t>
      </w:r>
      <w:r w:rsidR="00053F3D" w:rsidRPr="006A6C45">
        <w:rPr>
          <w:rFonts w:eastAsia="Times New Roman" w:cs="Arial"/>
          <w:color w:val="auto"/>
          <w:sz w:val="22"/>
          <w:szCs w:val="22"/>
        </w:rPr>
        <w:t xml:space="preserve">(hereinafter referred to as </w:t>
      </w:r>
      <w:r w:rsidR="00053F3D" w:rsidRPr="005F2687">
        <w:rPr>
          <w:rFonts w:eastAsia="Times New Roman" w:cs="Arial"/>
          <w:color w:val="auto"/>
          <w:sz w:val="22"/>
          <w:szCs w:val="22"/>
        </w:rPr>
        <w:t>the “</w:t>
      </w:r>
      <w:r w:rsidR="00D84261">
        <w:rPr>
          <w:rFonts w:eastAsia="Times New Roman" w:cs="Arial"/>
          <w:color w:val="auto"/>
          <w:sz w:val="22"/>
          <w:szCs w:val="22"/>
        </w:rPr>
        <w:t>Proponent Team Member</w:t>
      </w:r>
      <w:r w:rsidR="00053F3D" w:rsidRPr="005F2687">
        <w:rPr>
          <w:rFonts w:eastAsia="Times New Roman" w:cs="Arial"/>
          <w:color w:val="auto"/>
          <w:sz w:val="22"/>
          <w:szCs w:val="22"/>
        </w:rPr>
        <w:t>”)</w:t>
      </w:r>
      <w:r w:rsidR="00053F3D" w:rsidRPr="006A6C45">
        <w:rPr>
          <w:rFonts w:eastAsia="Times New Roman" w:cs="Arial"/>
          <w:color w:val="auto"/>
          <w:sz w:val="22"/>
          <w:szCs w:val="22"/>
        </w:rPr>
        <w:t xml:space="preserve"> agrees as follows: </w:t>
      </w:r>
    </w:p>
    <w:p w14:paraId="38875985" w14:textId="77777777" w:rsidR="00053F3D" w:rsidRPr="006A6C45" w:rsidRDefault="00053F3D" w:rsidP="00053F3D">
      <w:pPr>
        <w:spacing w:after="0"/>
        <w:jc w:val="left"/>
        <w:rPr>
          <w:rFonts w:eastAsia="Times New Roman" w:cs="Arial"/>
          <w:color w:val="auto"/>
          <w:sz w:val="22"/>
          <w:szCs w:val="22"/>
        </w:rPr>
      </w:pPr>
    </w:p>
    <w:p w14:paraId="3B822759" w14:textId="77777777" w:rsidR="00285C9D" w:rsidRPr="006A6C45" w:rsidRDefault="00053F3D" w:rsidP="00285C9D">
      <w:pPr>
        <w:pStyle w:val="ListParagraph"/>
        <w:numPr>
          <w:ilvl w:val="0"/>
          <w:numId w:val="18"/>
        </w:numPr>
        <w:spacing w:after="0"/>
        <w:jc w:val="left"/>
        <w:rPr>
          <w:rFonts w:eastAsia="Times New Roman" w:cs="Arial"/>
          <w:color w:val="auto"/>
          <w:sz w:val="22"/>
          <w:szCs w:val="22"/>
        </w:rPr>
      </w:pPr>
      <w:r w:rsidRPr="00FB1CE3">
        <w:rPr>
          <w:rFonts w:eastAsia="Times New Roman" w:cs="Arial"/>
          <w:color w:val="auto"/>
          <w:sz w:val="22"/>
          <w:szCs w:val="22"/>
        </w:rPr>
        <w:t xml:space="preserve">The </w:t>
      </w:r>
      <w:r w:rsidR="00D84261">
        <w:rPr>
          <w:rFonts w:eastAsia="Times New Roman" w:cs="Arial"/>
          <w:color w:val="auto"/>
          <w:sz w:val="22"/>
          <w:szCs w:val="22"/>
        </w:rPr>
        <w:t>Proponent Team Member</w:t>
      </w:r>
      <w:r w:rsidR="00C932AC" w:rsidRPr="00FB1CE3">
        <w:rPr>
          <w:rFonts w:eastAsia="Times New Roman" w:cs="Arial"/>
          <w:color w:val="auto"/>
          <w:sz w:val="22"/>
          <w:szCs w:val="22"/>
        </w:rPr>
        <w:t xml:space="preserve"> </w:t>
      </w:r>
      <w:r w:rsidRPr="00FB1CE3">
        <w:rPr>
          <w:rFonts w:eastAsia="Times New Roman" w:cs="Arial"/>
          <w:color w:val="auto"/>
          <w:sz w:val="22"/>
          <w:szCs w:val="22"/>
        </w:rPr>
        <w:t>acknowledges that it will receive as part of its participation in the RF</w:t>
      </w:r>
      <w:r w:rsidR="00C932AC" w:rsidRPr="00FB1CE3">
        <w:rPr>
          <w:rFonts w:eastAsia="Times New Roman" w:cs="Arial"/>
          <w:color w:val="auto"/>
          <w:sz w:val="22"/>
          <w:szCs w:val="22"/>
        </w:rPr>
        <w:t>P</w:t>
      </w:r>
      <w:r w:rsidRPr="00FB1CE3">
        <w:rPr>
          <w:rFonts w:eastAsia="Times New Roman" w:cs="Arial"/>
          <w:color w:val="auto"/>
          <w:sz w:val="22"/>
          <w:szCs w:val="22"/>
        </w:rPr>
        <w:t xml:space="preserve"> Process, information from the City</w:t>
      </w:r>
      <w:bookmarkStart w:id="1" w:name="_Ref355292206"/>
      <w:r w:rsidR="006A4860">
        <w:rPr>
          <w:rFonts w:eastAsia="Times New Roman" w:cs="Arial"/>
          <w:color w:val="auto"/>
          <w:sz w:val="22"/>
          <w:szCs w:val="22"/>
        </w:rPr>
        <w:t>.  F</w:t>
      </w:r>
      <w:r w:rsidR="00FB1CE3" w:rsidRPr="00FB1CE3">
        <w:rPr>
          <w:sz w:val="22"/>
          <w:szCs w:val="22"/>
        </w:rPr>
        <w:t>or the purpose of the RFP Process, “</w:t>
      </w:r>
      <w:r w:rsidR="00FB1CE3" w:rsidRPr="00FB1CE3">
        <w:rPr>
          <w:b/>
          <w:sz w:val="22"/>
          <w:szCs w:val="22"/>
        </w:rPr>
        <w:t>Confidential Information</w:t>
      </w:r>
      <w:r w:rsidR="00FB1CE3" w:rsidRPr="00FB1CE3">
        <w:rPr>
          <w:sz w:val="22"/>
          <w:szCs w:val="22"/>
        </w:rPr>
        <w:t>” means all material, data, information or any item in any form, whether oral or written, including in electronic or hard-copy format, supplied by, obtained from or otherwise provided by the City in connection with the RFP Process, the RFP Documents or the Project, whether supplied, obtained from or provided before or after the RFP Process.</w:t>
      </w:r>
      <w:bookmarkEnd w:id="1"/>
      <w:r w:rsidR="00285C9D">
        <w:rPr>
          <w:sz w:val="22"/>
          <w:szCs w:val="22"/>
        </w:rPr>
        <w:t xml:space="preserve">  </w:t>
      </w:r>
      <w:r w:rsidR="00285C9D" w:rsidRPr="006A6C45">
        <w:rPr>
          <w:rFonts w:eastAsia="Times New Roman" w:cs="Arial"/>
          <w:color w:val="auto"/>
          <w:sz w:val="22"/>
          <w:szCs w:val="22"/>
        </w:rPr>
        <w:t xml:space="preserve">Confidential Information includes information made available to the </w:t>
      </w:r>
      <w:r w:rsidR="00D84261">
        <w:rPr>
          <w:rFonts w:eastAsia="Times New Roman" w:cs="Arial"/>
          <w:color w:val="auto"/>
          <w:sz w:val="22"/>
          <w:szCs w:val="22"/>
        </w:rPr>
        <w:t>Proponent Team Member</w:t>
      </w:r>
      <w:r w:rsidR="00285C9D">
        <w:rPr>
          <w:rFonts w:eastAsia="Times New Roman" w:cs="Arial"/>
          <w:color w:val="auto"/>
          <w:sz w:val="22"/>
          <w:szCs w:val="22"/>
        </w:rPr>
        <w:t xml:space="preserve"> </w:t>
      </w:r>
      <w:r w:rsidR="00280F7E">
        <w:rPr>
          <w:rFonts w:eastAsia="Times New Roman" w:cs="Arial"/>
          <w:color w:val="auto"/>
          <w:sz w:val="22"/>
          <w:szCs w:val="22"/>
        </w:rPr>
        <w:t xml:space="preserve">by the City </w:t>
      </w:r>
      <w:r w:rsidR="00285C9D" w:rsidRPr="006A6C45">
        <w:rPr>
          <w:rFonts w:eastAsia="Times New Roman" w:cs="Arial"/>
          <w:color w:val="auto"/>
          <w:sz w:val="22"/>
          <w:szCs w:val="22"/>
        </w:rPr>
        <w:t>through</w:t>
      </w:r>
      <w:r w:rsidR="00925310">
        <w:rPr>
          <w:rFonts w:eastAsia="Times New Roman" w:cs="Arial"/>
          <w:color w:val="auto"/>
          <w:sz w:val="22"/>
          <w:szCs w:val="22"/>
        </w:rPr>
        <w:t xml:space="preserve"> </w:t>
      </w:r>
      <w:r w:rsidR="00285C9D" w:rsidRPr="006A6C45">
        <w:rPr>
          <w:rFonts w:eastAsia="Times New Roman" w:cs="Arial"/>
          <w:color w:val="auto"/>
          <w:sz w:val="22"/>
          <w:szCs w:val="22"/>
        </w:rPr>
        <w:t xml:space="preserve">the </w:t>
      </w:r>
      <w:r w:rsidR="00285C9D">
        <w:rPr>
          <w:rFonts w:eastAsia="Times New Roman" w:cs="Arial"/>
          <w:color w:val="auto"/>
          <w:sz w:val="22"/>
          <w:szCs w:val="22"/>
        </w:rPr>
        <w:t>Data Room</w:t>
      </w:r>
      <w:r w:rsidR="00280F7E">
        <w:rPr>
          <w:rFonts w:eastAsia="Times New Roman" w:cs="Arial"/>
          <w:color w:val="auto"/>
          <w:sz w:val="22"/>
          <w:szCs w:val="22"/>
        </w:rPr>
        <w:t xml:space="preserve"> or any other electronic methods</w:t>
      </w:r>
      <w:r w:rsidR="00285C9D">
        <w:rPr>
          <w:rFonts w:eastAsia="Times New Roman" w:cs="Arial"/>
          <w:color w:val="auto"/>
          <w:sz w:val="22"/>
          <w:szCs w:val="22"/>
        </w:rPr>
        <w:t>,</w:t>
      </w:r>
      <w:r w:rsidR="00285C9D" w:rsidRPr="006A6C45">
        <w:rPr>
          <w:rFonts w:eastAsia="Times New Roman" w:cs="Arial"/>
          <w:color w:val="auto"/>
          <w:sz w:val="22"/>
          <w:szCs w:val="22"/>
        </w:rPr>
        <w:t xml:space="preserve"> and includes but is not limited to, any of the following:</w:t>
      </w:r>
    </w:p>
    <w:p w14:paraId="0B2C479E" w14:textId="77777777" w:rsidR="00285C9D" w:rsidRPr="006A6C45" w:rsidRDefault="00285C9D" w:rsidP="00536FFC">
      <w:pPr>
        <w:numPr>
          <w:ilvl w:val="0"/>
          <w:numId w:val="16"/>
        </w:numPr>
        <w:spacing w:before="240" w:after="0"/>
        <w:jc w:val="left"/>
        <w:rPr>
          <w:rFonts w:eastAsia="Times New Roman" w:cs="Arial"/>
          <w:color w:val="auto"/>
          <w:sz w:val="22"/>
          <w:szCs w:val="22"/>
        </w:rPr>
      </w:pPr>
      <w:r>
        <w:rPr>
          <w:rFonts w:eastAsia="Times New Roman" w:cs="Arial"/>
          <w:color w:val="auto"/>
          <w:sz w:val="22"/>
          <w:szCs w:val="22"/>
        </w:rPr>
        <w:t>d</w:t>
      </w:r>
      <w:r w:rsidRPr="006A6C45">
        <w:rPr>
          <w:rFonts w:eastAsia="Times New Roman" w:cs="Arial"/>
          <w:color w:val="auto"/>
          <w:sz w:val="22"/>
          <w:szCs w:val="22"/>
        </w:rPr>
        <w:t xml:space="preserve">rawings, reports, previous tenders and specifications and conceptual design information related to the Project; </w:t>
      </w:r>
    </w:p>
    <w:p w14:paraId="3CC43A69" w14:textId="77777777"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compilations of data, information, or other documents concerning business, methods, practices, and strategies;</w:t>
      </w:r>
    </w:p>
    <w:p w14:paraId="4F01A8F5" w14:textId="27EDCC52"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 xml:space="preserve">information deemed sensitive or private under the laws of </w:t>
      </w:r>
      <w:r w:rsidR="004A485A">
        <w:rPr>
          <w:rFonts w:eastAsia="Times New Roman" w:cs="Arial"/>
          <w:color w:val="auto"/>
          <w:sz w:val="22"/>
          <w:szCs w:val="22"/>
        </w:rPr>
        <w:t xml:space="preserve">the Province of </w:t>
      </w:r>
      <w:r w:rsidRPr="006A6C45">
        <w:rPr>
          <w:rFonts w:eastAsia="Times New Roman" w:cs="Arial"/>
          <w:color w:val="auto"/>
          <w:sz w:val="22"/>
          <w:szCs w:val="22"/>
        </w:rPr>
        <w:t>Manitoba;</w:t>
      </w:r>
    </w:p>
    <w:p w14:paraId="0DBB9E8A" w14:textId="77777777"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information about residents of the City;</w:t>
      </w:r>
    </w:p>
    <w:p w14:paraId="71BDDE4F" w14:textId="081D9788"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 xml:space="preserve">confidential, proprietary or trade secret information </w:t>
      </w:r>
      <w:r w:rsidR="000749A2">
        <w:rPr>
          <w:rFonts w:eastAsia="Times New Roman" w:cs="Arial"/>
          <w:color w:val="auto"/>
          <w:sz w:val="22"/>
          <w:szCs w:val="22"/>
        </w:rPr>
        <w:t>(</w:t>
      </w:r>
      <w:r w:rsidR="00E77804">
        <w:rPr>
          <w:rFonts w:eastAsia="Times New Roman" w:cs="Arial"/>
          <w:color w:val="auto"/>
          <w:sz w:val="22"/>
          <w:szCs w:val="22"/>
        </w:rPr>
        <w:t xml:space="preserve">including but not limited to plans, </w:t>
      </w:r>
      <w:r w:rsidR="000749A2">
        <w:rPr>
          <w:rFonts w:eastAsia="Times New Roman" w:cs="Arial"/>
          <w:color w:val="auto"/>
          <w:sz w:val="22"/>
          <w:szCs w:val="22"/>
        </w:rPr>
        <w:t>reports, analyses, studies, designs, forecasts, processes, methodologies, and equipment specifications, and any know-how, research, concepts, ideas whether patentable or not, and other intellectual property, referenced or incorporated into the materials) submitted or otherwise provided</w:t>
      </w:r>
      <w:r w:rsidRPr="006A6C45">
        <w:rPr>
          <w:rFonts w:eastAsia="Times New Roman" w:cs="Arial"/>
          <w:color w:val="auto"/>
          <w:sz w:val="22"/>
          <w:szCs w:val="22"/>
        </w:rPr>
        <w:t xml:space="preserve"> by suppliers, consultants or contractors</w:t>
      </w:r>
      <w:r w:rsidR="000749A2">
        <w:rPr>
          <w:rFonts w:eastAsia="Times New Roman" w:cs="Arial"/>
          <w:color w:val="auto"/>
          <w:sz w:val="22"/>
          <w:szCs w:val="22"/>
        </w:rPr>
        <w:t>, or other third party advisors,</w:t>
      </w:r>
      <w:r w:rsidRPr="006A6C45">
        <w:rPr>
          <w:rFonts w:eastAsia="Times New Roman" w:cs="Arial"/>
          <w:color w:val="auto"/>
          <w:sz w:val="22"/>
          <w:szCs w:val="22"/>
        </w:rPr>
        <w:t xml:space="preserve"> to the City</w:t>
      </w:r>
      <w:r w:rsidR="000749A2">
        <w:rPr>
          <w:rFonts w:eastAsia="Times New Roman" w:cs="Arial"/>
          <w:color w:val="auto"/>
          <w:sz w:val="22"/>
          <w:szCs w:val="22"/>
        </w:rPr>
        <w:t xml:space="preserve"> (each a </w:t>
      </w:r>
      <w:r w:rsidR="000749A2">
        <w:rPr>
          <w:rFonts w:eastAsia="Times New Roman" w:cs="Arial"/>
          <w:b/>
          <w:color w:val="auto"/>
          <w:sz w:val="22"/>
          <w:szCs w:val="22"/>
        </w:rPr>
        <w:t>“Third Party Consultant”</w:t>
      </w:r>
      <w:r w:rsidR="000749A2">
        <w:rPr>
          <w:rFonts w:eastAsia="Times New Roman" w:cs="Arial"/>
          <w:color w:val="auto"/>
          <w:sz w:val="22"/>
          <w:szCs w:val="22"/>
        </w:rPr>
        <w:t xml:space="preserve">, and collectively the </w:t>
      </w:r>
      <w:r w:rsidR="000749A2">
        <w:rPr>
          <w:rFonts w:eastAsia="Times New Roman" w:cs="Arial"/>
          <w:b/>
          <w:color w:val="auto"/>
          <w:sz w:val="22"/>
          <w:szCs w:val="22"/>
        </w:rPr>
        <w:t>“Third Party Consultants”</w:t>
      </w:r>
      <w:r w:rsidR="000749A2">
        <w:rPr>
          <w:rFonts w:eastAsia="Times New Roman" w:cs="Arial"/>
          <w:color w:val="auto"/>
          <w:sz w:val="22"/>
          <w:szCs w:val="22"/>
        </w:rPr>
        <w:t>)</w:t>
      </w:r>
      <w:r w:rsidRPr="006A6C45">
        <w:rPr>
          <w:rFonts w:eastAsia="Times New Roman" w:cs="Arial"/>
          <w:color w:val="auto"/>
          <w:sz w:val="22"/>
          <w:szCs w:val="22"/>
        </w:rPr>
        <w:t xml:space="preserve"> for study, evaluation or use; and</w:t>
      </w:r>
    </w:p>
    <w:p w14:paraId="1C067629" w14:textId="77777777"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lastRenderedPageBreak/>
        <w:t xml:space="preserve">any other information not generally known to the public (including but not limited to information about operations, products or services) which, if misused or disclosed, could adversely affect the reputation and/or business of the City.  </w:t>
      </w:r>
    </w:p>
    <w:p w14:paraId="3EEFC74E" w14:textId="77777777" w:rsidR="00FB1CE3" w:rsidRPr="00FB1CE3" w:rsidRDefault="00FB1CE3" w:rsidP="00FB1CE3">
      <w:pPr>
        <w:pStyle w:val="ListParagraph"/>
        <w:spacing w:after="0"/>
        <w:jc w:val="left"/>
        <w:rPr>
          <w:sz w:val="22"/>
          <w:szCs w:val="22"/>
        </w:rPr>
      </w:pPr>
    </w:p>
    <w:p w14:paraId="0FBDCEF6" w14:textId="77777777" w:rsidR="00A22217" w:rsidRPr="00A22217" w:rsidRDefault="00053F3D" w:rsidP="00A22217">
      <w:pPr>
        <w:pStyle w:val="ListParagraph"/>
        <w:numPr>
          <w:ilvl w:val="0"/>
          <w:numId w:val="18"/>
        </w:numPr>
        <w:spacing w:after="0"/>
        <w:contextualSpacing w:val="0"/>
        <w:jc w:val="left"/>
        <w:rPr>
          <w:rFonts w:eastAsia="Times New Roman" w:cs="Arial"/>
          <w:color w:val="auto"/>
          <w:sz w:val="22"/>
          <w:szCs w:val="22"/>
        </w:rPr>
      </w:pPr>
      <w:r w:rsidRPr="00FB1CE3">
        <w:rPr>
          <w:rFonts w:eastAsia="Times New Roman" w:cs="Arial"/>
          <w:color w:val="auto"/>
          <w:sz w:val="22"/>
          <w:szCs w:val="22"/>
        </w:rPr>
        <w:t xml:space="preserve">All capitalized terms not defined in this </w:t>
      </w:r>
      <w:r w:rsidR="00A7604D" w:rsidRPr="00FB1CE3">
        <w:rPr>
          <w:rFonts w:eastAsia="Times New Roman" w:cs="Arial"/>
          <w:color w:val="auto"/>
          <w:sz w:val="22"/>
          <w:szCs w:val="22"/>
        </w:rPr>
        <w:t>Confidentiality Agreement</w:t>
      </w:r>
      <w:r w:rsidRPr="00FB1CE3">
        <w:rPr>
          <w:rFonts w:eastAsia="Times New Roman" w:cs="Arial"/>
          <w:color w:val="auto"/>
          <w:sz w:val="22"/>
          <w:szCs w:val="22"/>
        </w:rPr>
        <w:t xml:space="preserve"> shall have the same meaning as </w:t>
      </w:r>
      <w:r w:rsidRPr="00A22217">
        <w:rPr>
          <w:rFonts w:eastAsia="Times New Roman" w:cs="Arial"/>
          <w:color w:val="auto"/>
          <w:sz w:val="22"/>
          <w:szCs w:val="22"/>
        </w:rPr>
        <w:t>in the RF</w:t>
      </w:r>
      <w:r w:rsidR="00C932AC" w:rsidRPr="00A22217">
        <w:rPr>
          <w:rFonts w:eastAsia="Times New Roman" w:cs="Arial"/>
          <w:color w:val="auto"/>
          <w:sz w:val="22"/>
          <w:szCs w:val="22"/>
        </w:rPr>
        <w:t>P</w:t>
      </w:r>
      <w:r w:rsidRPr="00A22217">
        <w:rPr>
          <w:rFonts w:eastAsia="Times New Roman" w:cs="Arial"/>
          <w:color w:val="auto"/>
          <w:sz w:val="22"/>
          <w:szCs w:val="22"/>
        </w:rPr>
        <w:t>.</w:t>
      </w:r>
    </w:p>
    <w:p w14:paraId="7FB95BC0" w14:textId="77777777" w:rsidR="00A22217" w:rsidRPr="00A22217" w:rsidRDefault="00A22217" w:rsidP="00A22217">
      <w:pPr>
        <w:pStyle w:val="ListParagraph"/>
        <w:rPr>
          <w:sz w:val="22"/>
          <w:szCs w:val="22"/>
        </w:rPr>
      </w:pPr>
    </w:p>
    <w:p w14:paraId="0501D149" w14:textId="77777777" w:rsidR="00A22217" w:rsidRPr="00A22217" w:rsidRDefault="00A22217" w:rsidP="002E7E0B">
      <w:pPr>
        <w:pStyle w:val="ListParagraph"/>
        <w:numPr>
          <w:ilvl w:val="0"/>
          <w:numId w:val="18"/>
        </w:numPr>
        <w:spacing w:after="0"/>
        <w:contextualSpacing w:val="0"/>
        <w:jc w:val="left"/>
        <w:rPr>
          <w:rFonts w:eastAsia="Times New Roman" w:cs="Arial"/>
          <w:color w:val="auto"/>
          <w:sz w:val="22"/>
          <w:szCs w:val="22"/>
        </w:rPr>
      </w:pPr>
      <w:r w:rsidRPr="00A22217">
        <w:rPr>
          <w:sz w:val="22"/>
          <w:szCs w:val="22"/>
        </w:rPr>
        <w:t xml:space="preserve">The </w:t>
      </w:r>
      <w:r w:rsidR="00D84261">
        <w:rPr>
          <w:sz w:val="22"/>
          <w:szCs w:val="22"/>
        </w:rPr>
        <w:t>Proponent Team Member</w:t>
      </w:r>
      <w:r w:rsidRPr="00A22217">
        <w:rPr>
          <w:sz w:val="22"/>
          <w:szCs w:val="22"/>
        </w:rPr>
        <w:t xml:space="preserve"> agrees that all Confidential Information:</w:t>
      </w:r>
    </w:p>
    <w:p w14:paraId="31C68CCD" w14:textId="77777777" w:rsidR="00A22217" w:rsidRPr="00A22217" w:rsidRDefault="00A22217" w:rsidP="002E7E0B">
      <w:pPr>
        <w:pStyle w:val="ListParagraph"/>
        <w:spacing w:after="0"/>
        <w:contextualSpacing w:val="0"/>
        <w:jc w:val="left"/>
        <w:rPr>
          <w:rFonts w:eastAsia="Times New Roman" w:cs="Arial"/>
          <w:color w:val="auto"/>
          <w:sz w:val="22"/>
          <w:szCs w:val="22"/>
        </w:rPr>
      </w:pPr>
    </w:p>
    <w:p w14:paraId="29145F8D" w14:textId="78CDA2F1" w:rsidR="00A22217" w:rsidRPr="00A22217" w:rsidRDefault="00A22217" w:rsidP="002E7E0B">
      <w:pPr>
        <w:pStyle w:val="CorporateArticle14"/>
        <w:spacing w:after="0"/>
        <w:rPr>
          <w:szCs w:val="22"/>
        </w:rPr>
      </w:pPr>
      <w:r w:rsidRPr="00A22217">
        <w:rPr>
          <w:szCs w:val="22"/>
        </w:rPr>
        <w:t>shall remain the sole property of the City</w:t>
      </w:r>
      <w:r w:rsidR="000749A2">
        <w:rPr>
          <w:szCs w:val="22"/>
        </w:rPr>
        <w:t xml:space="preserve"> (or the City’s </w:t>
      </w:r>
      <w:proofErr w:type="gramStart"/>
      <w:r w:rsidR="000749A2">
        <w:rPr>
          <w:szCs w:val="22"/>
        </w:rPr>
        <w:t>Third Party</w:t>
      </w:r>
      <w:proofErr w:type="gramEnd"/>
      <w:r w:rsidR="000749A2">
        <w:rPr>
          <w:szCs w:val="22"/>
        </w:rPr>
        <w:t xml:space="preserve"> Consultants, as the case may be)</w:t>
      </w:r>
      <w:r w:rsidRPr="00A22217">
        <w:rPr>
          <w:szCs w:val="22"/>
        </w:rPr>
        <w:t xml:space="preserve"> and the </w:t>
      </w:r>
      <w:r w:rsidR="00D84261">
        <w:rPr>
          <w:szCs w:val="22"/>
        </w:rPr>
        <w:t>Proponent Team Member</w:t>
      </w:r>
      <w:r w:rsidRPr="00A22217">
        <w:rPr>
          <w:szCs w:val="22"/>
        </w:rPr>
        <w:t xml:space="preserve"> shall treat it as confidential;</w:t>
      </w:r>
    </w:p>
    <w:p w14:paraId="0DA27E37" w14:textId="77777777" w:rsidR="00A22217" w:rsidRPr="00CE63CA" w:rsidRDefault="00A22217" w:rsidP="00536FFC">
      <w:pPr>
        <w:pStyle w:val="CorporateArticle14"/>
        <w:spacing w:before="240" w:after="0"/>
        <w:outlineLvl w:val="9"/>
      </w:pPr>
      <w:r w:rsidRPr="00CE63CA">
        <w:t xml:space="preserve">shall not be used by the </w:t>
      </w:r>
      <w:r w:rsidR="00D84261">
        <w:t>Proponent Team Member</w:t>
      </w:r>
      <w:r w:rsidRPr="00CE63CA">
        <w:t xml:space="preserve"> for any purpose other than developing and submitting a Proposal in response to this RFP Process or the performance of any subsequent agreement relating to the Project with the City;</w:t>
      </w:r>
    </w:p>
    <w:p w14:paraId="2DD0BD3A" w14:textId="77777777" w:rsidR="00A22217" w:rsidRPr="00CE63CA" w:rsidRDefault="00A22217" w:rsidP="00536FFC">
      <w:pPr>
        <w:pStyle w:val="CorporateArticle14"/>
        <w:spacing w:before="240" w:after="0"/>
        <w:outlineLvl w:val="9"/>
      </w:pPr>
      <w:r w:rsidRPr="00CE63CA">
        <w:t xml:space="preserve">shall not be disclosed by the </w:t>
      </w:r>
      <w:r w:rsidR="00D84261">
        <w:t>Proponent Team Member</w:t>
      </w:r>
      <w:r w:rsidRPr="00CE63CA">
        <w:t xml:space="preserve"> to any person who is not involved in the preparation of </w:t>
      </w:r>
      <w:r w:rsidR="007A79C7">
        <w:t>the Proponent’s</w:t>
      </w:r>
      <w:r w:rsidRPr="00CE63CA">
        <w:t xml:space="preserve"> Proposal or the performance of any subsequent agreement relating to the Project with the City, without prior written consent of the City;</w:t>
      </w:r>
    </w:p>
    <w:p w14:paraId="3BF82B38" w14:textId="43571708" w:rsidR="00A22217" w:rsidRPr="00B15E55" w:rsidRDefault="00A22217" w:rsidP="00536FFC">
      <w:pPr>
        <w:pStyle w:val="CorporateArticle14"/>
        <w:spacing w:before="240" w:after="0"/>
        <w:outlineLvl w:val="9"/>
      </w:pPr>
      <w:r w:rsidRPr="00B15E55">
        <w:t>shall not be used in any way that is detrimental to the City</w:t>
      </w:r>
      <w:r w:rsidR="000749A2">
        <w:t xml:space="preserve"> (or the City’s </w:t>
      </w:r>
      <w:proofErr w:type="gramStart"/>
      <w:r w:rsidR="000749A2">
        <w:t>Third Party</w:t>
      </w:r>
      <w:proofErr w:type="gramEnd"/>
      <w:r w:rsidR="000749A2">
        <w:t xml:space="preserve"> Consultants, as the case may be)</w:t>
      </w:r>
      <w:r w:rsidRPr="00B15E55">
        <w:t>; and</w:t>
      </w:r>
    </w:p>
    <w:p w14:paraId="3A9ED252" w14:textId="77777777" w:rsidR="00A22217" w:rsidRDefault="00A22217" w:rsidP="00536FFC">
      <w:pPr>
        <w:pStyle w:val="CorporateArticle14"/>
        <w:spacing w:before="240" w:after="0"/>
        <w:outlineLvl w:val="9"/>
      </w:pPr>
      <w:r w:rsidRPr="00B15E55">
        <w:t xml:space="preserve">if requested by the City, all Confidential Information shall be returned by the </w:t>
      </w:r>
      <w:r w:rsidR="00D84261">
        <w:t>Proponent Team Member</w:t>
      </w:r>
      <w:r w:rsidRPr="00B15E55">
        <w:t xml:space="preserve">s to the City no later than </w:t>
      </w:r>
      <w:r>
        <w:t xml:space="preserve">five (5) </w:t>
      </w:r>
      <w:r w:rsidRPr="00B15E55">
        <w:t xml:space="preserve">days after that request.  </w:t>
      </w:r>
    </w:p>
    <w:p w14:paraId="79F7587F" w14:textId="77777777" w:rsidR="00536FFC" w:rsidRPr="00536FFC" w:rsidRDefault="00536FFC" w:rsidP="00536FFC">
      <w:pPr>
        <w:pStyle w:val="BodyText"/>
        <w:spacing w:after="0"/>
      </w:pPr>
    </w:p>
    <w:p w14:paraId="210AEFA2" w14:textId="77777777" w:rsidR="00A84208" w:rsidRPr="00B70A6C" w:rsidRDefault="00A84208" w:rsidP="00A22217">
      <w:pPr>
        <w:pStyle w:val="ListParagraph"/>
        <w:numPr>
          <w:ilvl w:val="0"/>
          <w:numId w:val="18"/>
        </w:numPr>
        <w:contextualSpacing w:val="0"/>
        <w:jc w:val="left"/>
        <w:rPr>
          <w:rFonts w:eastAsia="Times New Roman" w:cs="Arial"/>
          <w:color w:val="auto"/>
          <w:sz w:val="22"/>
          <w:szCs w:val="22"/>
        </w:rPr>
      </w:pPr>
      <w:r w:rsidRPr="00B70A6C">
        <w:rPr>
          <w:rFonts w:eastAsia="Times New Roman" w:cs="Arial"/>
          <w:color w:val="auto"/>
          <w:sz w:val="22"/>
          <w:szCs w:val="22"/>
        </w:rPr>
        <w:t xml:space="preserve">The </w:t>
      </w:r>
      <w:r w:rsidR="00D84261">
        <w:rPr>
          <w:rFonts w:eastAsia="Times New Roman" w:cs="Arial"/>
          <w:color w:val="auto"/>
          <w:sz w:val="22"/>
          <w:szCs w:val="22"/>
        </w:rPr>
        <w:t>Proponent Team Member</w:t>
      </w:r>
      <w:r w:rsidRPr="00B70A6C">
        <w:rPr>
          <w:rFonts w:eastAsia="Times New Roman" w:cs="Arial"/>
          <w:color w:val="auto"/>
          <w:sz w:val="22"/>
          <w:szCs w:val="22"/>
        </w:rPr>
        <w:t xml:space="preserve"> agrees to ensure that </w:t>
      </w:r>
      <w:r w:rsidR="00B70A6C" w:rsidRPr="00B70A6C">
        <w:rPr>
          <w:sz w:val="22"/>
          <w:szCs w:val="22"/>
        </w:rPr>
        <w:t xml:space="preserve">any person to whom it discloses the Confidential Information including, for greater clarity, the </w:t>
      </w:r>
      <w:r w:rsidR="00D84261">
        <w:rPr>
          <w:sz w:val="22"/>
          <w:szCs w:val="22"/>
        </w:rPr>
        <w:t>Proponent Team Member</w:t>
      </w:r>
      <w:r w:rsidR="00721956">
        <w:rPr>
          <w:sz w:val="22"/>
          <w:szCs w:val="22"/>
        </w:rPr>
        <w:t xml:space="preserve"> and their </w:t>
      </w:r>
      <w:r w:rsidR="00B70A6C" w:rsidRPr="00B70A6C">
        <w:rPr>
          <w:rFonts w:eastAsia="Times New Roman" w:cs="Arial"/>
          <w:sz w:val="22"/>
          <w:szCs w:val="22"/>
        </w:rPr>
        <w:t>employees, repr</w:t>
      </w:r>
      <w:r w:rsidR="005B50D0">
        <w:rPr>
          <w:rFonts w:eastAsia="Times New Roman" w:cs="Arial"/>
          <w:sz w:val="22"/>
          <w:szCs w:val="22"/>
        </w:rPr>
        <w:t>esentatives and Advisors</w:t>
      </w:r>
      <w:r w:rsidRPr="00B70A6C">
        <w:rPr>
          <w:rFonts w:eastAsia="Times New Roman" w:cs="Arial"/>
          <w:color w:val="auto"/>
          <w:sz w:val="22"/>
          <w:szCs w:val="22"/>
        </w:rPr>
        <w:t>:</w:t>
      </w:r>
    </w:p>
    <w:p w14:paraId="3B97D81E" w14:textId="77777777" w:rsidR="00A84208" w:rsidRPr="00A84208" w:rsidRDefault="00A84208" w:rsidP="00536FFC">
      <w:pPr>
        <w:numPr>
          <w:ilvl w:val="0"/>
          <w:numId w:val="25"/>
        </w:numPr>
        <w:spacing w:before="240" w:after="0"/>
        <w:jc w:val="left"/>
        <w:rPr>
          <w:rFonts w:eastAsia="Times New Roman" w:cs="Arial"/>
          <w:color w:val="auto"/>
          <w:sz w:val="22"/>
          <w:szCs w:val="22"/>
        </w:rPr>
      </w:pPr>
      <w:r w:rsidRPr="00A84208">
        <w:rPr>
          <w:rFonts w:eastAsia="Times New Roman" w:cs="Arial"/>
          <w:color w:val="auto"/>
          <w:sz w:val="22"/>
          <w:szCs w:val="22"/>
        </w:rPr>
        <w:t xml:space="preserve">only use the Confidential Information for </w:t>
      </w:r>
      <w:r w:rsidR="00750E44">
        <w:rPr>
          <w:rFonts w:eastAsia="Times New Roman" w:cs="Arial"/>
          <w:color w:val="auto"/>
          <w:sz w:val="22"/>
          <w:szCs w:val="22"/>
        </w:rPr>
        <w:t xml:space="preserve">the </w:t>
      </w:r>
      <w:r w:rsidRPr="00A84208">
        <w:rPr>
          <w:rFonts w:eastAsia="Times New Roman" w:cs="Arial"/>
          <w:color w:val="auto"/>
          <w:sz w:val="22"/>
          <w:szCs w:val="22"/>
        </w:rPr>
        <w:t xml:space="preserve">purposes </w:t>
      </w:r>
      <w:r w:rsidR="00750E44">
        <w:rPr>
          <w:rFonts w:eastAsia="Times New Roman" w:cs="Arial"/>
          <w:color w:val="auto"/>
          <w:sz w:val="22"/>
          <w:szCs w:val="22"/>
        </w:rPr>
        <w:t>provided for in this Confidentiality Agreement</w:t>
      </w:r>
      <w:r w:rsidRPr="00A84208">
        <w:rPr>
          <w:rFonts w:eastAsia="Times New Roman" w:cs="Arial"/>
          <w:color w:val="auto"/>
          <w:sz w:val="22"/>
          <w:szCs w:val="22"/>
        </w:rPr>
        <w:t>; and</w:t>
      </w:r>
    </w:p>
    <w:p w14:paraId="4B4ACE90" w14:textId="77777777" w:rsidR="00A84208" w:rsidRDefault="00A84208" w:rsidP="00536FFC">
      <w:pPr>
        <w:numPr>
          <w:ilvl w:val="0"/>
          <w:numId w:val="25"/>
        </w:numPr>
        <w:spacing w:before="240" w:after="0"/>
        <w:jc w:val="left"/>
        <w:rPr>
          <w:rFonts w:eastAsia="Times New Roman" w:cs="Arial"/>
          <w:color w:val="auto"/>
          <w:sz w:val="22"/>
          <w:szCs w:val="22"/>
        </w:rPr>
      </w:pPr>
      <w:r w:rsidRPr="00A84208">
        <w:rPr>
          <w:rFonts w:eastAsia="Times New Roman" w:cs="Arial"/>
          <w:color w:val="auto"/>
          <w:sz w:val="22"/>
          <w:szCs w:val="22"/>
        </w:rPr>
        <w:t xml:space="preserve">observe and perform all of the covenants the </w:t>
      </w:r>
      <w:r w:rsidR="00D84261">
        <w:rPr>
          <w:rFonts w:eastAsia="Times New Roman" w:cs="Arial"/>
          <w:color w:val="auto"/>
          <w:sz w:val="22"/>
          <w:szCs w:val="22"/>
        </w:rPr>
        <w:t>Proponent Team Member</w:t>
      </w:r>
      <w:r w:rsidRPr="00A84208">
        <w:rPr>
          <w:rFonts w:eastAsia="Times New Roman" w:cs="Arial"/>
          <w:color w:val="auto"/>
          <w:sz w:val="22"/>
          <w:szCs w:val="22"/>
        </w:rPr>
        <w:t xml:space="preserve"> has agreed to observe and perform in this </w:t>
      </w:r>
      <w:r w:rsidR="00A7604D">
        <w:rPr>
          <w:rFonts w:eastAsia="Times New Roman" w:cs="Arial"/>
          <w:color w:val="auto"/>
          <w:sz w:val="22"/>
          <w:szCs w:val="22"/>
        </w:rPr>
        <w:t>Confidentiality Agreement</w:t>
      </w:r>
      <w:r w:rsidRPr="00A84208">
        <w:rPr>
          <w:rFonts w:eastAsia="Times New Roman" w:cs="Arial"/>
          <w:color w:val="auto"/>
          <w:sz w:val="22"/>
          <w:szCs w:val="22"/>
        </w:rPr>
        <w:t xml:space="preserve"> as if they had signed this </w:t>
      </w:r>
      <w:r w:rsidR="00A7604D">
        <w:rPr>
          <w:rFonts w:eastAsia="Times New Roman" w:cs="Arial"/>
          <w:color w:val="auto"/>
          <w:sz w:val="22"/>
          <w:szCs w:val="22"/>
        </w:rPr>
        <w:t>Confidentiality Agreement</w:t>
      </w:r>
      <w:r w:rsidRPr="00A84208">
        <w:rPr>
          <w:rFonts w:eastAsia="Times New Roman" w:cs="Arial"/>
          <w:color w:val="auto"/>
          <w:sz w:val="22"/>
          <w:szCs w:val="22"/>
        </w:rPr>
        <w:t>.</w:t>
      </w:r>
    </w:p>
    <w:p w14:paraId="0FE35816" w14:textId="77777777" w:rsidR="00407E0E" w:rsidRDefault="00407E0E" w:rsidP="00407E0E">
      <w:pPr>
        <w:spacing w:after="0"/>
        <w:ind w:left="1440"/>
        <w:jc w:val="left"/>
        <w:rPr>
          <w:rFonts w:eastAsia="Times New Roman" w:cs="Arial"/>
          <w:color w:val="auto"/>
          <w:sz w:val="22"/>
          <w:szCs w:val="22"/>
        </w:rPr>
      </w:pPr>
    </w:p>
    <w:p w14:paraId="49D8E169" w14:textId="280DBA24" w:rsidR="00536FFC" w:rsidRPr="000749A2" w:rsidRDefault="008B219A" w:rsidP="000749A2">
      <w:pPr>
        <w:pStyle w:val="CorporateArticle14"/>
        <w:numPr>
          <w:ilvl w:val="0"/>
          <w:numId w:val="18"/>
        </w:numPr>
        <w:rPr>
          <w:rFonts w:eastAsia="Times New Roman" w:cs="Arial"/>
          <w:szCs w:val="22"/>
        </w:rPr>
      </w:pPr>
      <w:r w:rsidRPr="00A84208">
        <w:rPr>
          <w:rFonts w:eastAsia="Times New Roman" w:cs="Arial"/>
          <w:szCs w:val="22"/>
        </w:rPr>
        <w:t xml:space="preserve">The </w:t>
      </w:r>
      <w:r w:rsidR="00D84261">
        <w:rPr>
          <w:rFonts w:eastAsia="Times New Roman" w:cs="Arial"/>
          <w:szCs w:val="22"/>
        </w:rPr>
        <w:t>Proponent Team Member</w:t>
      </w:r>
      <w:r w:rsidRPr="00A84208">
        <w:rPr>
          <w:rFonts w:eastAsia="Times New Roman" w:cs="Arial"/>
          <w:szCs w:val="22"/>
        </w:rPr>
        <w:t xml:space="preserve"> agrees to be responsible for any breach of any provision of this </w:t>
      </w:r>
      <w:r>
        <w:rPr>
          <w:rFonts w:eastAsia="Times New Roman" w:cs="Arial"/>
          <w:szCs w:val="22"/>
        </w:rPr>
        <w:t>Confidentiality Agreement</w:t>
      </w:r>
      <w:r w:rsidRPr="00A84208">
        <w:rPr>
          <w:rFonts w:eastAsia="Times New Roman" w:cs="Arial"/>
          <w:szCs w:val="22"/>
        </w:rPr>
        <w:t xml:space="preserve"> </w:t>
      </w:r>
      <w:r w:rsidRPr="00CE63CA">
        <w:rPr>
          <w:szCs w:val="22"/>
        </w:rPr>
        <w:t xml:space="preserve">by </w:t>
      </w:r>
      <w:r w:rsidRPr="006F5D51">
        <w:rPr>
          <w:szCs w:val="22"/>
        </w:rPr>
        <w:t xml:space="preserve">any person to whom it discloses the Confidential Information including, for greater clarity, the </w:t>
      </w:r>
      <w:r w:rsidR="00D84261">
        <w:rPr>
          <w:szCs w:val="22"/>
        </w:rPr>
        <w:t>Proponent Team Member</w:t>
      </w:r>
      <w:r w:rsidRPr="006F5D51">
        <w:rPr>
          <w:szCs w:val="22"/>
        </w:rPr>
        <w:t xml:space="preserve">’s </w:t>
      </w:r>
      <w:r w:rsidRPr="006F5D51">
        <w:rPr>
          <w:rFonts w:eastAsia="Times New Roman" w:cs="Arial"/>
          <w:szCs w:val="22"/>
        </w:rPr>
        <w:t>employees</w:t>
      </w:r>
      <w:r w:rsidRPr="006A6C45">
        <w:rPr>
          <w:rFonts w:eastAsia="Times New Roman" w:cs="Arial"/>
          <w:szCs w:val="22"/>
        </w:rPr>
        <w:t xml:space="preserve">, representatives </w:t>
      </w:r>
      <w:r>
        <w:rPr>
          <w:rFonts w:eastAsia="Times New Roman" w:cs="Arial"/>
          <w:szCs w:val="22"/>
        </w:rPr>
        <w:t>and Advisors</w:t>
      </w:r>
      <w:r w:rsidR="00E11A86">
        <w:rPr>
          <w:rFonts w:eastAsia="Times New Roman" w:cs="Arial"/>
          <w:szCs w:val="22"/>
        </w:rPr>
        <w:t xml:space="preserve"> </w:t>
      </w:r>
      <w:r>
        <w:rPr>
          <w:rFonts w:eastAsia="Times New Roman" w:cs="Arial"/>
          <w:szCs w:val="22"/>
        </w:rPr>
        <w:t xml:space="preserve">and </w:t>
      </w:r>
      <w:r w:rsidRPr="006F5D51">
        <w:rPr>
          <w:rFonts w:eastAsia="Times New Roman" w:cs="Arial"/>
          <w:szCs w:val="22"/>
        </w:rPr>
        <w:t xml:space="preserve">each of their employees.  The </w:t>
      </w:r>
      <w:r w:rsidR="00D84261">
        <w:rPr>
          <w:rFonts w:eastAsia="Times New Roman" w:cs="Arial"/>
          <w:szCs w:val="22"/>
        </w:rPr>
        <w:t>Proponent Team Member</w:t>
      </w:r>
      <w:r w:rsidRPr="006F5D51">
        <w:rPr>
          <w:rFonts w:eastAsia="Times New Roman" w:cs="Arial"/>
          <w:szCs w:val="22"/>
        </w:rPr>
        <w:t xml:space="preserve"> shall indemnify the City </w:t>
      </w:r>
      <w:r w:rsidRPr="006F5D51">
        <w:rPr>
          <w:szCs w:val="22"/>
        </w:rPr>
        <w:t>and its councillors, consultants</w:t>
      </w:r>
      <w:r w:rsidR="000749A2">
        <w:rPr>
          <w:szCs w:val="22"/>
        </w:rPr>
        <w:t xml:space="preserve"> (including and Third Party Consultants)</w:t>
      </w:r>
      <w:r w:rsidRPr="006F5D51">
        <w:rPr>
          <w:szCs w:val="22"/>
        </w:rPr>
        <w:t>, employees, agents and representatives</w:t>
      </w:r>
      <w:r w:rsidRPr="006F5D51">
        <w:rPr>
          <w:rFonts w:eastAsia="Times New Roman" w:cs="Arial"/>
          <w:szCs w:val="22"/>
        </w:rPr>
        <w:t xml:space="preserve"> and save each of them fully harmless </w:t>
      </w:r>
      <w:r w:rsidRPr="00CE63CA">
        <w:rPr>
          <w:szCs w:val="22"/>
        </w:rPr>
        <w:t xml:space="preserve">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szCs w:val="22"/>
        </w:rPr>
        <w:lastRenderedPageBreak/>
        <w:t xml:space="preserve">Confidentiality Agreement by </w:t>
      </w:r>
      <w:r w:rsidRPr="00CE63CA">
        <w:rPr>
          <w:szCs w:val="22"/>
        </w:rPr>
        <w:t xml:space="preserve">the </w:t>
      </w:r>
      <w:r w:rsidR="00D84261">
        <w:rPr>
          <w:szCs w:val="22"/>
        </w:rPr>
        <w:t>Proponent Team Member</w:t>
      </w:r>
      <w:r w:rsidRPr="00CE63CA">
        <w:rPr>
          <w:szCs w:val="22"/>
        </w:rPr>
        <w:t xml:space="preserve"> or by any person to whom the </w:t>
      </w:r>
      <w:r w:rsidR="00D84261">
        <w:rPr>
          <w:szCs w:val="22"/>
        </w:rPr>
        <w:t>Proponent Team Member</w:t>
      </w:r>
      <w:r w:rsidRPr="00CE63CA">
        <w:rPr>
          <w:szCs w:val="22"/>
        </w:rPr>
        <w:t xml:space="preserve"> has disclosed the Confidential Information</w:t>
      </w:r>
      <w:r>
        <w:rPr>
          <w:rFonts w:eastAsia="Times New Roman" w:cs="Arial"/>
          <w:szCs w:val="22"/>
        </w:rPr>
        <w:t>.</w:t>
      </w:r>
    </w:p>
    <w:p w14:paraId="204C5E4D" w14:textId="77777777" w:rsidR="00785E45" w:rsidRDefault="00407E0E" w:rsidP="002148E9">
      <w:pPr>
        <w:pStyle w:val="CorporateArticle14"/>
        <w:numPr>
          <w:ilvl w:val="0"/>
          <w:numId w:val="18"/>
        </w:numPr>
        <w:spacing w:before="240"/>
        <w:rPr>
          <w:szCs w:val="22"/>
        </w:rPr>
      </w:pPr>
      <w:r w:rsidRPr="00785E45">
        <w:rPr>
          <w:szCs w:val="22"/>
        </w:rPr>
        <w:t xml:space="preserve">The </w:t>
      </w:r>
      <w:r w:rsidR="00D84261">
        <w:rPr>
          <w:szCs w:val="22"/>
        </w:rPr>
        <w:t>Proponent Team Member</w:t>
      </w:r>
      <w:r w:rsidRPr="00785E45">
        <w:rPr>
          <w:szCs w:val="22"/>
        </w:rPr>
        <w:t xml:space="preserve"> acknowledges and agrees that, if a </w:t>
      </w:r>
      <w:r w:rsidR="00D84261">
        <w:rPr>
          <w:szCs w:val="22"/>
        </w:rPr>
        <w:t>Proponent Team Member</w:t>
      </w:r>
      <w:r w:rsidRPr="00785E45">
        <w:rPr>
          <w:szCs w:val="22"/>
        </w:rPr>
        <w:t xml:space="preserve"> or any of </w:t>
      </w:r>
      <w:r w:rsidR="00416095">
        <w:rPr>
          <w:szCs w:val="22"/>
        </w:rPr>
        <w:t>its</w:t>
      </w:r>
      <w:r w:rsidRPr="00785E45">
        <w:rPr>
          <w:szCs w:val="22"/>
        </w:rPr>
        <w:t xml:space="preserve"> Advisors discovers a breach of any of the confidentiality obligations set out in this Confidentiality Agreement, the </w:t>
      </w:r>
      <w:r w:rsidR="00D84261">
        <w:rPr>
          <w:szCs w:val="22"/>
        </w:rPr>
        <w:t>Proponent Team Member</w:t>
      </w:r>
      <w:r w:rsidRPr="00785E45">
        <w:rPr>
          <w:szCs w:val="22"/>
        </w:rPr>
        <w:t xml:space="preserve"> shall promptly disclose all information with respect to such breach to the City in a written statement to the Contact Person.</w:t>
      </w:r>
    </w:p>
    <w:p w14:paraId="2CCA6BB1" w14:textId="2A9C832E" w:rsidR="002148E9" w:rsidRPr="00785E45" w:rsidRDefault="00053F3D" w:rsidP="00785E45">
      <w:pPr>
        <w:pStyle w:val="CorporateArticle14"/>
        <w:numPr>
          <w:ilvl w:val="0"/>
          <w:numId w:val="18"/>
        </w:numPr>
        <w:spacing w:before="240"/>
        <w:rPr>
          <w:szCs w:val="22"/>
        </w:rPr>
      </w:pPr>
      <w:r w:rsidRPr="00785E45">
        <w:rPr>
          <w:szCs w:val="22"/>
        </w:rPr>
        <w:t xml:space="preserve">The </w:t>
      </w:r>
      <w:r w:rsidR="00D84261">
        <w:rPr>
          <w:szCs w:val="22"/>
        </w:rPr>
        <w:t>Proponent Team Member</w:t>
      </w:r>
      <w:r w:rsidRPr="00785E45">
        <w:rPr>
          <w:rFonts w:eastAsia="Times New Roman" w:cs="Arial"/>
          <w:szCs w:val="22"/>
        </w:rPr>
        <w:t xml:space="preserve"> </w:t>
      </w:r>
      <w:r w:rsidR="002148E9" w:rsidRPr="00785E45">
        <w:rPr>
          <w:szCs w:val="22"/>
        </w:rPr>
        <w:t>acknowledges and agrees that a breach of the provisions of this Confidentiality Agreement would cause the City</w:t>
      </w:r>
      <w:r w:rsidR="000749A2">
        <w:rPr>
          <w:szCs w:val="22"/>
        </w:rPr>
        <w:t xml:space="preserve"> (or a Third Party Consultant, as the case may be)</w:t>
      </w:r>
      <w:r w:rsidR="002148E9" w:rsidRPr="00785E45">
        <w:rPr>
          <w:szCs w:val="22"/>
        </w:rPr>
        <w:t xml:space="preserve"> to suffer loss that could not be adequately compensated by damages, and that the City</w:t>
      </w:r>
      <w:r w:rsidR="000749A2">
        <w:rPr>
          <w:szCs w:val="22"/>
        </w:rPr>
        <w:t xml:space="preserve"> (or such Third Party Consultant)</w:t>
      </w:r>
      <w:r w:rsidR="002148E9" w:rsidRPr="00785E45">
        <w:rPr>
          <w:szCs w:val="22"/>
        </w:rPr>
        <w:t xml:space="preserve"> may, in addition to any other remedy or relief, </w:t>
      </w:r>
      <w:r w:rsidR="002148E9" w:rsidRPr="00785E45">
        <w:rPr>
          <w:rFonts w:eastAsia="Times New Roman" w:cs="Arial"/>
          <w:szCs w:val="22"/>
        </w:rPr>
        <w:t xml:space="preserve">seek and obtain injunctive relief against the </w:t>
      </w:r>
      <w:r w:rsidR="00D84261">
        <w:rPr>
          <w:rFonts w:eastAsia="Times New Roman" w:cs="Arial"/>
          <w:szCs w:val="22"/>
        </w:rPr>
        <w:t>Proponent Team Member</w:t>
      </w:r>
      <w:r w:rsidR="002148E9" w:rsidRPr="00785E45">
        <w:rPr>
          <w:rFonts w:eastAsia="Times New Roman" w:cs="Arial"/>
          <w:szCs w:val="22"/>
        </w:rPr>
        <w:t xml:space="preserve"> for any breach or threatened breach of this Confidentiality Agreement by its employees, representatives and Advisors and each of their employees</w:t>
      </w:r>
      <w:r w:rsidR="002148E9" w:rsidRPr="00785E45">
        <w:rPr>
          <w:szCs w:val="22"/>
        </w:rPr>
        <w:t>, and enforce any of the provisions of this Confidentiality Agreement upon application to a court of competent jurisdiction without proof of actual damage to the City</w:t>
      </w:r>
      <w:r w:rsidR="000749A2">
        <w:rPr>
          <w:szCs w:val="22"/>
        </w:rPr>
        <w:t xml:space="preserve"> (or such Third Party Consultant)</w:t>
      </w:r>
      <w:r w:rsidR="002148E9" w:rsidRPr="00785E45">
        <w:rPr>
          <w:szCs w:val="22"/>
        </w:rPr>
        <w:t>.</w:t>
      </w:r>
    </w:p>
    <w:p w14:paraId="6C923639" w14:textId="6C751D56" w:rsidR="00053F3D" w:rsidRDefault="00053F3D" w:rsidP="00A22217">
      <w:pPr>
        <w:pStyle w:val="ListParagraph"/>
        <w:numPr>
          <w:ilvl w:val="0"/>
          <w:numId w:val="18"/>
        </w:numPr>
        <w:contextualSpacing w:val="0"/>
        <w:jc w:val="left"/>
        <w:rPr>
          <w:rFonts w:eastAsia="Times New Roman" w:cs="Arial"/>
          <w:color w:val="auto"/>
          <w:sz w:val="22"/>
          <w:szCs w:val="22"/>
        </w:rPr>
      </w:pPr>
      <w:r w:rsidRPr="006A6C45">
        <w:rPr>
          <w:rFonts w:eastAsia="Times New Roman" w:cs="Arial"/>
          <w:color w:val="auto"/>
          <w:sz w:val="22"/>
          <w:szCs w:val="22"/>
        </w:rPr>
        <w:t xml:space="preserve">The provisions of 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shall survive for a period of five (5) years after the date hereof and shall be enforceable notwithstanding the existence of any claim or cause of action by either party against the other.</w:t>
      </w:r>
      <w:r w:rsidR="00B07AF2">
        <w:rPr>
          <w:rFonts w:eastAsia="Times New Roman" w:cs="Arial"/>
          <w:color w:val="auto"/>
          <w:sz w:val="22"/>
          <w:szCs w:val="22"/>
        </w:rPr>
        <w:t xml:space="preserve">  Furthermore, this </w:t>
      </w:r>
      <w:r w:rsidR="00A7604D">
        <w:rPr>
          <w:rFonts w:eastAsia="Times New Roman" w:cs="Arial"/>
          <w:color w:val="auto"/>
          <w:sz w:val="22"/>
          <w:szCs w:val="22"/>
        </w:rPr>
        <w:t>Confidentiality Agreement</w:t>
      </w:r>
      <w:r w:rsidR="00B07AF2">
        <w:rPr>
          <w:rFonts w:eastAsia="Times New Roman" w:cs="Arial"/>
          <w:color w:val="auto"/>
          <w:sz w:val="22"/>
          <w:szCs w:val="22"/>
        </w:rPr>
        <w:t xml:space="preserve"> shall survive cancellation of the RFP Process and the conclusion of the RFP Process and, for greater clarity, shall be legally binding on</w:t>
      </w:r>
      <w:r w:rsidR="00704E0E">
        <w:rPr>
          <w:rFonts w:eastAsia="Times New Roman" w:cs="Arial"/>
          <w:color w:val="auto"/>
          <w:sz w:val="22"/>
          <w:szCs w:val="22"/>
        </w:rPr>
        <w:t xml:space="preserve"> the</w:t>
      </w:r>
      <w:r w:rsidR="00B07AF2">
        <w:rPr>
          <w:rFonts w:eastAsia="Times New Roman" w:cs="Arial"/>
          <w:color w:val="auto"/>
          <w:sz w:val="22"/>
          <w:szCs w:val="22"/>
        </w:rPr>
        <w:t xml:space="preserve"> </w:t>
      </w:r>
      <w:r w:rsidR="00704E0E">
        <w:rPr>
          <w:rFonts w:eastAsia="Times New Roman" w:cs="Arial"/>
          <w:color w:val="auto"/>
          <w:sz w:val="22"/>
          <w:szCs w:val="22"/>
        </w:rPr>
        <w:t>signatory</w:t>
      </w:r>
      <w:r w:rsidR="00B07AF2">
        <w:rPr>
          <w:rFonts w:eastAsia="Times New Roman" w:cs="Arial"/>
          <w:color w:val="auto"/>
          <w:sz w:val="22"/>
          <w:szCs w:val="22"/>
        </w:rPr>
        <w:t xml:space="preserve">, </w:t>
      </w:r>
      <w:proofErr w:type="gramStart"/>
      <w:r w:rsidR="00B07AF2">
        <w:rPr>
          <w:rFonts w:eastAsia="Times New Roman" w:cs="Arial"/>
          <w:color w:val="auto"/>
          <w:sz w:val="22"/>
          <w:szCs w:val="22"/>
        </w:rPr>
        <w:t>whether or not</w:t>
      </w:r>
      <w:proofErr w:type="gramEnd"/>
      <w:r w:rsidR="00B07AF2">
        <w:rPr>
          <w:rFonts w:eastAsia="Times New Roman" w:cs="Arial"/>
          <w:color w:val="auto"/>
          <w:sz w:val="22"/>
          <w:szCs w:val="22"/>
        </w:rPr>
        <w:t xml:space="preserve"> it submits a Proposal in connection with the RFP Process.</w:t>
      </w:r>
    </w:p>
    <w:p w14:paraId="40370924" w14:textId="77777777" w:rsidR="00285C9D" w:rsidRPr="00CE63CA" w:rsidRDefault="00285C9D" w:rsidP="00285C9D">
      <w:pPr>
        <w:pStyle w:val="CorporateArticle14"/>
        <w:numPr>
          <w:ilvl w:val="0"/>
          <w:numId w:val="18"/>
        </w:numPr>
        <w:rPr>
          <w:szCs w:val="22"/>
        </w:rPr>
      </w:pPr>
      <w:r w:rsidRPr="00CE63CA">
        <w:rPr>
          <w:szCs w:val="22"/>
        </w:rPr>
        <w:t xml:space="preserve">The confidentiality obligations of the </w:t>
      </w:r>
      <w:r w:rsidR="00D84261">
        <w:rPr>
          <w:szCs w:val="22"/>
        </w:rPr>
        <w:t>Proponent Team Member</w:t>
      </w:r>
      <w:r w:rsidRPr="00CE63CA">
        <w:rPr>
          <w:szCs w:val="22"/>
        </w:rPr>
        <w:t xml:space="preserve"> shall not apply to any information which falls within the following exceptions:</w:t>
      </w:r>
    </w:p>
    <w:p w14:paraId="1A667B3A" w14:textId="77777777" w:rsidR="00285C9D" w:rsidRPr="00CE63CA" w:rsidRDefault="00285C9D" w:rsidP="00536FFC">
      <w:pPr>
        <w:pStyle w:val="CorporateArticle15"/>
        <w:numPr>
          <w:ilvl w:val="0"/>
          <w:numId w:val="27"/>
        </w:numPr>
        <w:ind w:left="1440" w:hanging="720"/>
        <w:rPr>
          <w:szCs w:val="22"/>
        </w:rPr>
      </w:pPr>
      <w:r w:rsidRPr="00CE63CA">
        <w:rPr>
          <w:szCs w:val="22"/>
        </w:rPr>
        <w:t xml:space="preserve">information that is lawfully in the public domain at the time of first disclosure to the </w:t>
      </w:r>
      <w:r w:rsidR="00D84261">
        <w:rPr>
          <w:szCs w:val="22"/>
        </w:rPr>
        <w:t>Proponent Team Member</w:t>
      </w:r>
      <w:r w:rsidRPr="00CE63CA">
        <w:rPr>
          <w:szCs w:val="22"/>
        </w:rPr>
        <w:t xml:space="preserve">, or which, after disclosure to the </w:t>
      </w:r>
      <w:r w:rsidR="00D84261">
        <w:rPr>
          <w:szCs w:val="22"/>
        </w:rPr>
        <w:t>Proponent Team Member</w:t>
      </w:r>
      <w:r w:rsidRPr="00CE63CA">
        <w:rPr>
          <w:szCs w:val="22"/>
        </w:rPr>
        <w:t xml:space="preserve">, becomes part of the public domain other than by a breach of the </w:t>
      </w:r>
      <w:r w:rsidR="00D84261">
        <w:rPr>
          <w:szCs w:val="22"/>
        </w:rPr>
        <w:t>Proponent Team Member</w:t>
      </w:r>
      <w:r w:rsidRPr="00CE63CA">
        <w:rPr>
          <w:szCs w:val="22"/>
        </w:rPr>
        <w:t xml:space="preserve">’s confidentiality obligations or by any act or fault of the </w:t>
      </w:r>
      <w:r w:rsidR="00D84261">
        <w:rPr>
          <w:szCs w:val="22"/>
        </w:rPr>
        <w:t>Proponent Team Member</w:t>
      </w:r>
      <w:r w:rsidRPr="00CE63CA">
        <w:rPr>
          <w:szCs w:val="22"/>
        </w:rPr>
        <w:t>;</w:t>
      </w:r>
    </w:p>
    <w:p w14:paraId="68922F0B" w14:textId="77777777" w:rsidR="00285C9D" w:rsidRPr="00CE63CA" w:rsidRDefault="00285C9D" w:rsidP="00536FFC">
      <w:pPr>
        <w:pStyle w:val="CorporateArticle15"/>
        <w:numPr>
          <w:ilvl w:val="0"/>
          <w:numId w:val="27"/>
        </w:numPr>
        <w:ind w:left="1440" w:hanging="720"/>
        <w:rPr>
          <w:szCs w:val="22"/>
        </w:rPr>
      </w:pPr>
      <w:r w:rsidRPr="00CE63CA">
        <w:rPr>
          <w:szCs w:val="22"/>
        </w:rPr>
        <w:t xml:space="preserve">information which was in the </w:t>
      </w:r>
      <w:r w:rsidR="00D84261">
        <w:rPr>
          <w:szCs w:val="22"/>
        </w:rPr>
        <w:t>Proponent Team Member</w:t>
      </w:r>
      <w:r w:rsidRPr="00CE63CA">
        <w:rPr>
          <w:szCs w:val="22"/>
        </w:rPr>
        <w:t xml:space="preserve">’s possession prior to its disclosure to the </w:t>
      </w:r>
      <w:r w:rsidR="00D84261">
        <w:rPr>
          <w:szCs w:val="22"/>
        </w:rPr>
        <w:t>Proponent Team Member</w:t>
      </w:r>
      <w:r w:rsidRPr="00CE63CA">
        <w:rPr>
          <w:szCs w:val="22"/>
        </w:rPr>
        <w:t xml:space="preserve"> by the City, and provided that it was not acquired by the </w:t>
      </w:r>
      <w:r w:rsidR="00D84261">
        <w:rPr>
          <w:szCs w:val="22"/>
        </w:rPr>
        <w:t>Proponent Team Member</w:t>
      </w:r>
      <w:r w:rsidRPr="00CE63CA">
        <w:rPr>
          <w:szCs w:val="22"/>
        </w:rPr>
        <w:t xml:space="preserve"> under an obligation of confidence; or</w:t>
      </w:r>
    </w:p>
    <w:p w14:paraId="4B23A411" w14:textId="77777777" w:rsidR="00285C9D" w:rsidRDefault="00285C9D" w:rsidP="00536FFC">
      <w:pPr>
        <w:pStyle w:val="CorporateArticle15"/>
        <w:numPr>
          <w:ilvl w:val="0"/>
          <w:numId w:val="27"/>
        </w:numPr>
        <w:ind w:left="1440" w:hanging="720"/>
        <w:rPr>
          <w:szCs w:val="22"/>
        </w:rPr>
      </w:pPr>
      <w:r w:rsidRPr="00CE63CA">
        <w:rPr>
          <w:szCs w:val="22"/>
        </w:rPr>
        <w:t xml:space="preserve">information which was lawfully obtained by the </w:t>
      </w:r>
      <w:r w:rsidR="00D84261">
        <w:rPr>
          <w:szCs w:val="22"/>
        </w:rPr>
        <w:t>Proponent Team Member</w:t>
      </w:r>
      <w:r w:rsidRPr="00CE63CA">
        <w:rPr>
          <w:szCs w:val="22"/>
        </w:rPr>
        <w:t xml:space="preserve"> from a third party without restriction of disclosure, provided such third party was at the time of disclosure under no obligation of secrecy with respect to such information.</w:t>
      </w:r>
    </w:p>
    <w:p w14:paraId="315A0FAC" w14:textId="51613B06" w:rsidR="00F47A73" w:rsidRDefault="003501DB" w:rsidP="00F47A73">
      <w:pPr>
        <w:pStyle w:val="BodyText"/>
        <w:numPr>
          <w:ilvl w:val="0"/>
          <w:numId w:val="18"/>
        </w:numPr>
      </w:pPr>
      <w:r>
        <w:t>I</w:t>
      </w:r>
      <w:r w:rsidRPr="00AC7E41">
        <w:rPr>
          <w:rFonts w:eastAsia="Times New Roman" w:cs="Arial"/>
          <w:szCs w:val="22"/>
        </w:rPr>
        <w:t xml:space="preserve">f the </w:t>
      </w:r>
      <w:r w:rsidR="00F47A73">
        <w:rPr>
          <w:rFonts w:eastAsia="Times New Roman" w:cs="Arial"/>
          <w:szCs w:val="22"/>
        </w:rPr>
        <w:t>Proponent Team Member</w:t>
      </w:r>
      <w:r>
        <w:rPr>
          <w:rFonts w:eastAsia="Times New Roman" w:cs="Arial"/>
          <w:szCs w:val="22"/>
        </w:rPr>
        <w:t xml:space="preserve"> is required by any court or judicial order to </w:t>
      </w:r>
      <w:r w:rsidR="00F47A73" w:rsidRPr="00AC7E41">
        <w:rPr>
          <w:rFonts w:eastAsia="Times New Roman" w:cs="Arial"/>
          <w:szCs w:val="22"/>
        </w:rPr>
        <w:t xml:space="preserve">disclose any of the Confidential Information, it shall </w:t>
      </w:r>
      <w:r w:rsidRPr="00AC7E41">
        <w:rPr>
          <w:rFonts w:eastAsia="Times New Roman" w:cs="Arial"/>
          <w:szCs w:val="22"/>
        </w:rPr>
        <w:t xml:space="preserve">promptly notify the City </w:t>
      </w:r>
      <w:r w:rsidR="00F47A73" w:rsidRPr="00AC7E41">
        <w:rPr>
          <w:rFonts w:eastAsia="Times New Roman" w:cs="Arial"/>
          <w:szCs w:val="22"/>
        </w:rPr>
        <w:t>so that the City may</w:t>
      </w:r>
      <w:r w:rsidRPr="00AC7E41">
        <w:rPr>
          <w:rFonts w:eastAsia="Times New Roman" w:cs="Arial"/>
          <w:szCs w:val="22"/>
        </w:rPr>
        <w:t>,</w:t>
      </w:r>
      <w:r w:rsidR="00F47A73" w:rsidRPr="00AC7E41">
        <w:rPr>
          <w:rFonts w:eastAsia="Times New Roman" w:cs="Arial"/>
          <w:szCs w:val="22"/>
        </w:rPr>
        <w:t xml:space="preserve"> at the City’s sole discretion</w:t>
      </w:r>
      <w:r w:rsidRPr="00AC7E41">
        <w:rPr>
          <w:rFonts w:eastAsia="Times New Roman" w:cs="Arial"/>
          <w:szCs w:val="22"/>
        </w:rPr>
        <w:t>,</w:t>
      </w:r>
      <w:r w:rsidR="00F47A73" w:rsidRPr="00AC7E41">
        <w:rPr>
          <w:rFonts w:eastAsia="Times New Roman" w:cs="Arial"/>
          <w:szCs w:val="22"/>
        </w:rPr>
        <w:t xml:space="preserve"> seek a protective order or other appropriate remedy. In the event that such </w:t>
      </w:r>
      <w:r w:rsidRPr="00AC7E41">
        <w:rPr>
          <w:rFonts w:eastAsia="Times New Roman" w:cs="Arial"/>
          <w:szCs w:val="22"/>
        </w:rPr>
        <w:t>protective order</w:t>
      </w:r>
      <w:r w:rsidR="00F47A73" w:rsidRPr="00AC7E41">
        <w:rPr>
          <w:rFonts w:eastAsia="Times New Roman" w:cs="Arial"/>
          <w:szCs w:val="22"/>
        </w:rPr>
        <w:t xml:space="preserve"> or other remedy is not obtained, or in cases where a subpoena or other court order requires the </w:t>
      </w:r>
      <w:r w:rsidR="00F47A73">
        <w:rPr>
          <w:rFonts w:eastAsia="Times New Roman" w:cs="Arial"/>
          <w:szCs w:val="22"/>
        </w:rPr>
        <w:t>Proponent Team Member</w:t>
      </w:r>
      <w:r w:rsidR="00F47A73" w:rsidRPr="00AC7E41">
        <w:rPr>
          <w:rFonts w:eastAsia="Times New Roman" w:cs="Arial"/>
          <w:szCs w:val="22"/>
        </w:rPr>
        <w:t xml:space="preserve"> to immediately </w:t>
      </w:r>
      <w:r w:rsidR="00F47A73" w:rsidRPr="00AC7E41">
        <w:rPr>
          <w:rFonts w:eastAsia="Times New Roman" w:cs="Arial"/>
          <w:szCs w:val="22"/>
        </w:rPr>
        <w:lastRenderedPageBreak/>
        <w:t xml:space="preserve">comply, </w:t>
      </w:r>
      <w:r w:rsidRPr="00AC7E41">
        <w:rPr>
          <w:rFonts w:eastAsia="Times New Roman" w:cs="Arial"/>
          <w:szCs w:val="22"/>
        </w:rPr>
        <w:t>the Proponent Team Member</w:t>
      </w:r>
      <w:r w:rsidR="00F47A73" w:rsidRPr="00AC7E41">
        <w:rPr>
          <w:rFonts w:eastAsia="Times New Roman" w:cs="Arial"/>
          <w:szCs w:val="22"/>
        </w:rPr>
        <w:t xml:space="preserve"> shall furnish only that portion of </w:t>
      </w:r>
      <w:r w:rsidR="00F47A73" w:rsidRPr="00F47A73">
        <w:t xml:space="preserve">the Confidential </w:t>
      </w:r>
      <w:r>
        <w:t xml:space="preserve">Information </w:t>
      </w:r>
      <w:r w:rsidRPr="00F47A73">
        <w:t>which it</w:t>
      </w:r>
      <w:r>
        <w:t xml:space="preserve"> </w:t>
      </w:r>
      <w:r w:rsidR="00F47A73" w:rsidRPr="00F47A73">
        <w:t>is legally required and compelled to disclose.</w:t>
      </w:r>
    </w:p>
    <w:p w14:paraId="1A2241AE" w14:textId="21FD48AD" w:rsidR="000749A2" w:rsidRPr="00F47A73" w:rsidRDefault="000749A2" w:rsidP="00F47A73">
      <w:pPr>
        <w:pStyle w:val="BodyText"/>
        <w:numPr>
          <w:ilvl w:val="0"/>
          <w:numId w:val="18"/>
        </w:numPr>
      </w:pPr>
      <w:r w:rsidRPr="000749A2">
        <w:rPr>
          <w:rFonts w:eastAsia="Times New Roman" w:cs="Arial"/>
        </w:rPr>
        <w:t>The Proponent Team Member acknowledges and agrees that the Confidential</w:t>
      </w:r>
      <w:r w:rsidRPr="000749A2">
        <w:rPr>
          <w:rFonts w:eastAsia="Times New Roman" w:cs="Arial"/>
          <w:szCs w:val="22"/>
        </w:rPr>
        <w:t xml:space="preserve"> </w:t>
      </w:r>
      <w:r w:rsidRPr="000749A2">
        <w:rPr>
          <w:rFonts w:eastAsia="Times New Roman" w:cs="Arial"/>
        </w:rPr>
        <w:t>Information shall at all times remain the property of the City (or the City’s Third Party</w:t>
      </w:r>
      <w:r w:rsidRPr="000749A2">
        <w:rPr>
          <w:rFonts w:eastAsia="Times New Roman" w:cs="Arial"/>
          <w:szCs w:val="22"/>
        </w:rPr>
        <w:br/>
      </w:r>
      <w:r w:rsidRPr="000749A2">
        <w:rPr>
          <w:rFonts w:eastAsia="Times New Roman" w:cs="Arial"/>
        </w:rPr>
        <w:t>Consultants, as the case may be), and by making Confidential Information or other</w:t>
      </w:r>
      <w:r w:rsidRPr="000749A2">
        <w:rPr>
          <w:rFonts w:eastAsia="Times New Roman" w:cs="Arial"/>
          <w:szCs w:val="22"/>
        </w:rPr>
        <w:br/>
      </w:r>
      <w:r w:rsidRPr="000749A2">
        <w:rPr>
          <w:rFonts w:eastAsia="Times New Roman" w:cs="Arial"/>
        </w:rPr>
        <w:t>information available to the Proponent Team Member, the City (and each of the City’s</w:t>
      </w:r>
      <w:r w:rsidRPr="000749A2">
        <w:rPr>
          <w:rFonts w:eastAsia="Times New Roman" w:cs="Arial"/>
          <w:szCs w:val="22"/>
        </w:rPr>
        <w:br/>
      </w:r>
      <w:r w:rsidRPr="000749A2">
        <w:rPr>
          <w:rFonts w:eastAsia="Times New Roman" w:cs="Arial"/>
        </w:rPr>
        <w:t>Third Party Consultants) has not granted, and shall not be deemed to be granting, any</w:t>
      </w:r>
      <w:r w:rsidRPr="000749A2">
        <w:rPr>
          <w:rFonts w:eastAsia="Times New Roman" w:cs="Arial"/>
          <w:szCs w:val="22"/>
        </w:rPr>
        <w:br/>
      </w:r>
      <w:r w:rsidRPr="000749A2">
        <w:rPr>
          <w:rFonts w:eastAsia="Times New Roman" w:cs="Arial"/>
        </w:rPr>
        <w:t>licence or other right under or with respect to any trade secret, patent, copyright,</w:t>
      </w:r>
      <w:r w:rsidRPr="000749A2">
        <w:rPr>
          <w:rFonts w:eastAsia="Times New Roman" w:cs="Arial"/>
          <w:szCs w:val="22"/>
        </w:rPr>
        <w:br/>
      </w:r>
      <w:r w:rsidRPr="000749A2">
        <w:rPr>
          <w:rFonts w:eastAsia="Times New Roman" w:cs="Arial"/>
        </w:rPr>
        <w:t>trademark, or other proprietary or intellectual property right</w:t>
      </w:r>
      <w:r>
        <w:rPr>
          <w:rFonts w:eastAsia="Times New Roman" w:cs="Arial"/>
        </w:rPr>
        <w:t>, save to use the confidential information for the purpose described in 3B of this confidentiality agreement</w:t>
      </w:r>
      <w:r w:rsidRPr="000749A2">
        <w:rPr>
          <w:rFonts w:eastAsia="Times New Roman" w:cs="Arial"/>
        </w:rPr>
        <w:t>.</w:t>
      </w:r>
    </w:p>
    <w:p w14:paraId="6717F7BF" w14:textId="77777777" w:rsidR="0065198F" w:rsidRPr="003501DB" w:rsidRDefault="00053F3D" w:rsidP="003501DB">
      <w:pPr>
        <w:pStyle w:val="ListParagraph"/>
        <w:numPr>
          <w:ilvl w:val="0"/>
          <w:numId w:val="18"/>
        </w:numPr>
        <w:contextualSpacing w:val="0"/>
        <w:jc w:val="left"/>
        <w:rPr>
          <w:rFonts w:eastAsia="Times New Roman" w:cs="Arial"/>
          <w:color w:val="auto"/>
          <w:sz w:val="22"/>
          <w:szCs w:val="22"/>
        </w:rPr>
      </w:pPr>
      <w:r w:rsidRPr="006A6C45">
        <w:rPr>
          <w:rFonts w:eastAsia="Times New Roman" w:cs="Arial"/>
          <w:color w:val="auto"/>
          <w:sz w:val="22"/>
          <w:szCs w:val="22"/>
        </w:rPr>
        <w:t xml:space="preserve">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shall be enforceable in and construed in accordance with the laws of the Province of Manitoba, Canada.</w:t>
      </w:r>
    </w:p>
    <w:p w14:paraId="1D88586B" w14:textId="77777777" w:rsidR="00053F3D" w:rsidRPr="006A6C45" w:rsidRDefault="00053F3D" w:rsidP="00A22217">
      <w:pPr>
        <w:pStyle w:val="ListParagraph"/>
        <w:numPr>
          <w:ilvl w:val="0"/>
          <w:numId w:val="18"/>
        </w:numPr>
        <w:contextualSpacing w:val="0"/>
        <w:jc w:val="left"/>
        <w:rPr>
          <w:rFonts w:eastAsia="Times New Roman" w:cs="Arial"/>
          <w:color w:val="auto"/>
          <w:sz w:val="22"/>
          <w:szCs w:val="22"/>
        </w:rPr>
      </w:pPr>
      <w:r w:rsidRPr="006A6C45">
        <w:rPr>
          <w:rFonts w:eastAsia="Times New Roman" w:cs="Arial"/>
          <w:color w:val="auto"/>
          <w:sz w:val="22"/>
          <w:szCs w:val="22"/>
        </w:rPr>
        <w:t xml:space="preserve">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and RF</w:t>
      </w:r>
      <w:r w:rsidR="00ED0DA7">
        <w:rPr>
          <w:rFonts w:eastAsia="Times New Roman" w:cs="Arial"/>
          <w:color w:val="auto"/>
          <w:sz w:val="22"/>
          <w:szCs w:val="22"/>
        </w:rPr>
        <w:t>P</w:t>
      </w:r>
      <w:r w:rsidRPr="006A6C45">
        <w:rPr>
          <w:rFonts w:eastAsia="Times New Roman" w:cs="Arial"/>
          <w:color w:val="auto"/>
          <w:sz w:val="22"/>
          <w:szCs w:val="22"/>
        </w:rPr>
        <w:t xml:space="preserve"> </w:t>
      </w:r>
      <w:r w:rsidR="00925310">
        <w:rPr>
          <w:rFonts w:eastAsia="Times New Roman" w:cs="Arial"/>
          <w:color w:val="auto"/>
          <w:sz w:val="22"/>
          <w:szCs w:val="22"/>
        </w:rPr>
        <w:t>No. 779-2021</w:t>
      </w:r>
      <w:r w:rsidRPr="006A6C45">
        <w:rPr>
          <w:rFonts w:eastAsia="Times New Roman" w:cs="Arial"/>
          <w:color w:val="auto"/>
          <w:sz w:val="22"/>
          <w:szCs w:val="22"/>
        </w:rPr>
        <w:t xml:space="preserve">, contain the entire agreement of the parties relating to the Confidential Information.  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may be modified only by an instrument in writing signed by both parties hereto.</w:t>
      </w:r>
    </w:p>
    <w:p w14:paraId="12B4C848" w14:textId="77777777" w:rsidR="00053F3D" w:rsidRPr="006A6C45" w:rsidRDefault="00053F3D" w:rsidP="00053F3D">
      <w:pPr>
        <w:spacing w:after="0"/>
        <w:jc w:val="left"/>
        <w:rPr>
          <w:rFonts w:eastAsia="Times New Roman" w:cs="Arial"/>
          <w:color w:val="auto"/>
          <w:sz w:val="22"/>
          <w:szCs w:val="22"/>
        </w:rPr>
      </w:pPr>
    </w:p>
    <w:p w14:paraId="3C74299B"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 xml:space="preserve">IN WITNESS WHEREOF, an authorized representative of the </w:t>
      </w:r>
      <w:r w:rsidR="00A853CD">
        <w:rPr>
          <w:rFonts w:eastAsia="Times New Roman" w:cs="Arial"/>
          <w:color w:val="auto"/>
          <w:sz w:val="22"/>
          <w:szCs w:val="22"/>
        </w:rPr>
        <w:t xml:space="preserve">Proponent </w:t>
      </w:r>
      <w:r w:rsidR="00826C63">
        <w:rPr>
          <w:rFonts w:eastAsia="Times New Roman" w:cs="Arial"/>
          <w:color w:val="auto"/>
          <w:sz w:val="22"/>
          <w:szCs w:val="22"/>
        </w:rPr>
        <w:t>Team Member</w:t>
      </w:r>
      <w:r w:rsidRPr="006A6C45">
        <w:rPr>
          <w:rFonts w:eastAsia="Times New Roman" w:cs="Arial"/>
          <w:color w:val="auto"/>
          <w:sz w:val="22"/>
          <w:szCs w:val="22"/>
        </w:rPr>
        <w:t xml:space="preserve"> has executed and delivered this </w:t>
      </w:r>
      <w:r w:rsidR="00A7604D">
        <w:rPr>
          <w:rFonts w:eastAsia="Times New Roman" w:cs="Arial"/>
          <w:color w:val="auto"/>
          <w:sz w:val="22"/>
          <w:szCs w:val="22"/>
        </w:rPr>
        <w:t>Confidentiality Agreement</w:t>
      </w:r>
      <w:r w:rsidR="005A2938">
        <w:rPr>
          <w:rFonts w:eastAsia="Times New Roman" w:cs="Arial"/>
          <w:color w:val="auto"/>
          <w:sz w:val="22"/>
          <w:szCs w:val="22"/>
        </w:rPr>
        <w:t>, as of the ___</w:t>
      </w:r>
      <w:r w:rsidRPr="006A6C45">
        <w:rPr>
          <w:rFonts w:eastAsia="Times New Roman" w:cs="Arial"/>
          <w:color w:val="auto"/>
          <w:sz w:val="22"/>
          <w:szCs w:val="22"/>
        </w:rPr>
        <w:t xml:space="preserve">_day of </w:t>
      </w:r>
      <w:r w:rsidR="005A2938">
        <w:rPr>
          <w:rFonts w:eastAsia="Times New Roman" w:cs="Arial"/>
          <w:color w:val="auto"/>
          <w:sz w:val="22"/>
          <w:szCs w:val="22"/>
        </w:rPr>
        <w:t>____</w:t>
      </w:r>
      <w:r w:rsidR="00C932AC">
        <w:rPr>
          <w:rFonts w:eastAsia="Times New Roman" w:cs="Arial"/>
          <w:color w:val="auto"/>
          <w:sz w:val="22"/>
          <w:szCs w:val="22"/>
        </w:rPr>
        <w:t>______</w:t>
      </w:r>
      <w:r w:rsidRPr="006A6C45">
        <w:rPr>
          <w:rFonts w:eastAsia="Times New Roman" w:cs="Arial"/>
          <w:color w:val="auto"/>
          <w:sz w:val="22"/>
          <w:szCs w:val="22"/>
        </w:rPr>
        <w:t xml:space="preserve"> </w:t>
      </w:r>
      <w:r w:rsidR="00925310" w:rsidRPr="006A6C45">
        <w:rPr>
          <w:rFonts w:eastAsia="Times New Roman" w:cs="Arial"/>
          <w:color w:val="auto"/>
          <w:sz w:val="22"/>
          <w:szCs w:val="22"/>
        </w:rPr>
        <w:t>20</w:t>
      </w:r>
      <w:r w:rsidR="00925310">
        <w:rPr>
          <w:rFonts w:eastAsia="Times New Roman" w:cs="Arial"/>
          <w:color w:val="auto"/>
          <w:sz w:val="22"/>
          <w:szCs w:val="22"/>
        </w:rPr>
        <w:t>23</w:t>
      </w:r>
      <w:r w:rsidRPr="006A6C45">
        <w:rPr>
          <w:rFonts w:eastAsia="Times New Roman" w:cs="Arial"/>
          <w:color w:val="auto"/>
          <w:sz w:val="22"/>
          <w:szCs w:val="22"/>
        </w:rPr>
        <w:t>.</w:t>
      </w:r>
    </w:p>
    <w:p w14:paraId="4F6CE2AB" w14:textId="77777777" w:rsidR="00053F3D" w:rsidRDefault="00053F3D" w:rsidP="00053F3D">
      <w:pPr>
        <w:spacing w:after="0"/>
        <w:jc w:val="left"/>
        <w:rPr>
          <w:rFonts w:eastAsia="Times New Roman" w:cs="Arial"/>
          <w:color w:val="auto"/>
          <w:sz w:val="22"/>
          <w:szCs w:val="22"/>
        </w:rPr>
      </w:pPr>
    </w:p>
    <w:p w14:paraId="1F409F47" w14:textId="77777777" w:rsidR="00AF7B2D" w:rsidRDefault="00AF7B2D" w:rsidP="00053F3D">
      <w:pPr>
        <w:spacing w:after="0"/>
        <w:jc w:val="left"/>
        <w:rPr>
          <w:rFonts w:eastAsia="Times New Roman" w:cs="Arial"/>
          <w:b/>
          <w:color w:val="auto"/>
          <w:sz w:val="22"/>
          <w:szCs w:val="22"/>
        </w:rPr>
      </w:pPr>
    </w:p>
    <w:p w14:paraId="0D2B2284" w14:textId="77777777" w:rsidR="00676E17" w:rsidRPr="00676E17" w:rsidRDefault="00A853CD" w:rsidP="00053F3D">
      <w:pPr>
        <w:spacing w:after="0"/>
        <w:jc w:val="left"/>
        <w:rPr>
          <w:rFonts w:eastAsia="Times New Roman" w:cs="Arial"/>
          <w:b/>
          <w:color w:val="auto"/>
          <w:sz w:val="22"/>
          <w:szCs w:val="22"/>
        </w:rPr>
      </w:pPr>
      <w:r>
        <w:rPr>
          <w:rFonts w:eastAsia="Times New Roman" w:cs="Arial"/>
          <w:b/>
          <w:color w:val="auto"/>
          <w:sz w:val="22"/>
          <w:szCs w:val="22"/>
        </w:rPr>
        <w:t xml:space="preserve">Proponent </w:t>
      </w:r>
      <w:r w:rsidR="00D7406B">
        <w:rPr>
          <w:rFonts w:eastAsia="Times New Roman" w:cs="Arial"/>
          <w:b/>
          <w:color w:val="auto"/>
          <w:sz w:val="22"/>
          <w:szCs w:val="22"/>
        </w:rPr>
        <w:t>Team Member</w:t>
      </w:r>
    </w:p>
    <w:p w14:paraId="4AD7CC83" w14:textId="77777777" w:rsidR="00676E17" w:rsidRPr="006A6C45" w:rsidRDefault="00676E17" w:rsidP="00053F3D">
      <w:pPr>
        <w:spacing w:after="0"/>
        <w:jc w:val="left"/>
        <w:rPr>
          <w:rFonts w:eastAsia="Times New Roman" w:cs="Arial"/>
          <w:color w:val="auto"/>
          <w:sz w:val="22"/>
          <w:szCs w:val="22"/>
        </w:rPr>
      </w:pPr>
    </w:p>
    <w:p w14:paraId="53CD9E06"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 xml:space="preserve">Authorized Signature    </w:t>
      </w:r>
      <w:r w:rsidR="00824D76">
        <w:rPr>
          <w:rFonts w:eastAsia="Times New Roman" w:cs="Arial"/>
          <w:color w:val="auto"/>
          <w:sz w:val="22"/>
          <w:szCs w:val="22"/>
        </w:rPr>
        <w:tab/>
      </w:r>
      <w:r w:rsidRPr="006A6C45">
        <w:rPr>
          <w:rFonts w:eastAsia="Times New Roman" w:cs="Arial"/>
          <w:color w:val="auto"/>
          <w:sz w:val="22"/>
          <w:szCs w:val="22"/>
        </w:rPr>
        <w:t>_________________________</w:t>
      </w:r>
    </w:p>
    <w:p w14:paraId="12341D41" w14:textId="77777777" w:rsidR="00053F3D" w:rsidRPr="006A6C45" w:rsidRDefault="00053F3D" w:rsidP="00053F3D">
      <w:pPr>
        <w:spacing w:after="0"/>
        <w:jc w:val="left"/>
        <w:rPr>
          <w:rFonts w:eastAsia="Times New Roman" w:cs="Arial"/>
          <w:color w:val="auto"/>
          <w:sz w:val="22"/>
          <w:szCs w:val="22"/>
        </w:rPr>
      </w:pPr>
    </w:p>
    <w:p w14:paraId="74530E9E"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 xml:space="preserve">Print Name:                  </w:t>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3164B298" w14:textId="77777777" w:rsidR="00053F3D" w:rsidRPr="006A6C45" w:rsidRDefault="00053F3D" w:rsidP="00053F3D">
      <w:pPr>
        <w:spacing w:after="0"/>
        <w:jc w:val="left"/>
        <w:rPr>
          <w:rFonts w:eastAsia="Times New Roman" w:cs="Arial"/>
          <w:color w:val="auto"/>
          <w:sz w:val="22"/>
          <w:szCs w:val="22"/>
        </w:rPr>
      </w:pPr>
    </w:p>
    <w:p w14:paraId="7F2439F8"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Title:</w:t>
      </w:r>
      <w:r w:rsidRPr="006A6C45">
        <w:rPr>
          <w:rFonts w:eastAsia="Times New Roman" w:cs="Arial"/>
          <w:color w:val="auto"/>
          <w:sz w:val="22"/>
          <w:szCs w:val="22"/>
        </w:rPr>
        <w:tab/>
      </w:r>
      <w:r w:rsidRPr="006A6C45">
        <w:rPr>
          <w:rFonts w:eastAsia="Times New Roman" w:cs="Arial"/>
          <w:color w:val="auto"/>
          <w:sz w:val="22"/>
          <w:szCs w:val="22"/>
        </w:rPr>
        <w:tab/>
        <w:t xml:space="preserve">            </w:t>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2BD0ED9C" w14:textId="77777777" w:rsidR="00053F3D" w:rsidRPr="006A6C45" w:rsidRDefault="00053F3D" w:rsidP="00053F3D">
      <w:pPr>
        <w:spacing w:after="0"/>
        <w:jc w:val="left"/>
        <w:rPr>
          <w:rFonts w:eastAsia="Times New Roman" w:cs="Arial"/>
          <w:color w:val="auto"/>
          <w:sz w:val="22"/>
          <w:szCs w:val="22"/>
        </w:rPr>
      </w:pPr>
    </w:p>
    <w:p w14:paraId="09383FBC" w14:textId="77777777" w:rsidR="00053F3D" w:rsidRPr="006A6C45" w:rsidRDefault="00053F3D" w:rsidP="00053F3D">
      <w:pPr>
        <w:spacing w:after="0"/>
        <w:jc w:val="left"/>
        <w:rPr>
          <w:rFonts w:eastAsia="Times New Roman" w:cs="Arial"/>
          <w:color w:val="auto"/>
          <w:sz w:val="22"/>
          <w:szCs w:val="22"/>
        </w:rPr>
      </w:pPr>
    </w:p>
    <w:p w14:paraId="4DF1BC67"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 xml:space="preserve">Company Name:   </w:t>
      </w:r>
      <w:r w:rsidRPr="006A6C45">
        <w:rPr>
          <w:rFonts w:eastAsia="Times New Roman" w:cs="Arial"/>
          <w:color w:val="auto"/>
          <w:sz w:val="22"/>
          <w:szCs w:val="22"/>
        </w:rPr>
        <w:tab/>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4DD5A298" w14:textId="77777777" w:rsidR="00053F3D" w:rsidRPr="006A6C45" w:rsidRDefault="00053F3D" w:rsidP="00053F3D">
      <w:pPr>
        <w:spacing w:after="0"/>
        <w:jc w:val="left"/>
        <w:rPr>
          <w:rFonts w:eastAsia="Times New Roman" w:cs="Arial"/>
          <w:color w:val="auto"/>
          <w:sz w:val="22"/>
          <w:szCs w:val="22"/>
        </w:rPr>
      </w:pPr>
    </w:p>
    <w:p w14:paraId="17CB7FA2"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 xml:space="preserve">Contact Name:   </w:t>
      </w:r>
      <w:r w:rsidRPr="006A6C45">
        <w:rPr>
          <w:rFonts w:eastAsia="Times New Roman" w:cs="Arial"/>
          <w:color w:val="auto"/>
          <w:sz w:val="22"/>
          <w:szCs w:val="22"/>
        </w:rPr>
        <w:tab/>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74EC183B" w14:textId="77777777" w:rsidR="00053F3D" w:rsidRPr="006A6C45" w:rsidRDefault="00053F3D" w:rsidP="00053F3D">
      <w:pPr>
        <w:spacing w:after="0"/>
        <w:jc w:val="left"/>
        <w:rPr>
          <w:rFonts w:eastAsia="Times New Roman" w:cs="Arial"/>
          <w:color w:val="auto"/>
          <w:sz w:val="22"/>
          <w:szCs w:val="22"/>
        </w:rPr>
      </w:pPr>
    </w:p>
    <w:p w14:paraId="206A79FC"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Title:</w:t>
      </w:r>
      <w:r w:rsidRPr="006A6C45">
        <w:rPr>
          <w:rFonts w:eastAsia="Times New Roman" w:cs="Arial"/>
          <w:color w:val="auto"/>
          <w:sz w:val="22"/>
          <w:szCs w:val="22"/>
        </w:rPr>
        <w:tab/>
      </w:r>
      <w:r w:rsidRPr="006A6C45">
        <w:rPr>
          <w:rFonts w:eastAsia="Times New Roman" w:cs="Arial"/>
          <w:color w:val="auto"/>
          <w:sz w:val="22"/>
          <w:szCs w:val="22"/>
        </w:rPr>
        <w:tab/>
      </w:r>
      <w:r w:rsidRPr="006A6C45">
        <w:rPr>
          <w:rFonts w:eastAsia="Times New Roman" w:cs="Arial"/>
          <w:color w:val="auto"/>
          <w:sz w:val="22"/>
          <w:szCs w:val="22"/>
        </w:rPr>
        <w:tab/>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2FD6776A" w14:textId="77777777" w:rsidR="00053F3D" w:rsidRPr="006A6C45" w:rsidRDefault="00824D76" w:rsidP="00053F3D">
      <w:pPr>
        <w:spacing w:after="0"/>
        <w:jc w:val="left"/>
        <w:rPr>
          <w:rFonts w:eastAsia="Times New Roman" w:cs="Arial"/>
          <w:color w:val="auto"/>
          <w:sz w:val="22"/>
          <w:szCs w:val="22"/>
        </w:rPr>
      </w:pPr>
      <w:r>
        <w:rPr>
          <w:rFonts w:eastAsia="Times New Roman" w:cs="Arial"/>
          <w:color w:val="auto"/>
          <w:sz w:val="22"/>
          <w:szCs w:val="22"/>
        </w:rPr>
        <w:tab/>
      </w:r>
    </w:p>
    <w:p w14:paraId="51AFE031"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Telephone: __________________________       Fax: ___________________</w:t>
      </w:r>
    </w:p>
    <w:p w14:paraId="6338AAF7" w14:textId="77777777" w:rsidR="00053F3D" w:rsidRPr="006A6C45" w:rsidRDefault="00053F3D" w:rsidP="00053F3D">
      <w:pPr>
        <w:spacing w:after="0"/>
        <w:jc w:val="left"/>
        <w:rPr>
          <w:rFonts w:eastAsia="Times New Roman" w:cs="Arial"/>
          <w:color w:val="auto"/>
          <w:sz w:val="22"/>
          <w:szCs w:val="22"/>
        </w:rPr>
      </w:pPr>
    </w:p>
    <w:p w14:paraId="1003A68B"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Email:         __________________________</w:t>
      </w:r>
    </w:p>
    <w:p w14:paraId="7718C9AE" w14:textId="77777777" w:rsidR="00053F3D" w:rsidRPr="006A6C45" w:rsidRDefault="00053F3D" w:rsidP="00053F3D">
      <w:pPr>
        <w:spacing w:after="0"/>
        <w:jc w:val="left"/>
        <w:rPr>
          <w:rFonts w:eastAsia="Times New Roman" w:cs="Arial"/>
          <w:color w:val="auto"/>
          <w:sz w:val="22"/>
          <w:szCs w:val="22"/>
        </w:rPr>
      </w:pPr>
    </w:p>
    <w:p w14:paraId="0CFE1857" w14:textId="77777777" w:rsidR="00053F3D" w:rsidRDefault="00053F3D" w:rsidP="00053F3D">
      <w:pPr>
        <w:spacing w:after="0"/>
        <w:jc w:val="left"/>
        <w:rPr>
          <w:rFonts w:eastAsia="Times New Roman" w:cs="Arial"/>
          <w:color w:val="auto"/>
          <w:sz w:val="22"/>
          <w:szCs w:val="22"/>
        </w:rPr>
      </w:pPr>
    </w:p>
    <w:p w14:paraId="0AF88C76" w14:textId="77777777" w:rsidR="00AF7B2D" w:rsidRDefault="00AF7B2D" w:rsidP="00AF7B2D">
      <w:pPr>
        <w:spacing w:after="0"/>
        <w:jc w:val="left"/>
        <w:rPr>
          <w:rFonts w:eastAsia="Times New Roman" w:cs="Arial"/>
          <w:color w:val="auto"/>
          <w:sz w:val="22"/>
          <w:szCs w:val="22"/>
        </w:rPr>
      </w:pPr>
    </w:p>
    <w:p w14:paraId="7C314FF3" w14:textId="77777777" w:rsidR="00B55E05" w:rsidRPr="00053F3D" w:rsidRDefault="00B55E05" w:rsidP="00B55E05">
      <w:pPr>
        <w:spacing w:after="0"/>
        <w:jc w:val="left"/>
        <w:rPr>
          <w:rFonts w:eastAsia="Times New Roman"/>
          <w:color w:val="auto"/>
        </w:rPr>
      </w:pPr>
    </w:p>
    <w:p w14:paraId="0AD50941" w14:textId="77777777" w:rsidR="00B55E05" w:rsidRDefault="00B55E05" w:rsidP="00B55E05">
      <w:pPr>
        <w:spacing w:after="0"/>
        <w:jc w:val="left"/>
        <w:rPr>
          <w:rFonts w:eastAsia="Times New Roman"/>
          <w:color w:val="auto"/>
        </w:rPr>
      </w:pPr>
    </w:p>
    <w:p w14:paraId="29D0AC5A" w14:textId="77777777" w:rsidR="00824D76" w:rsidRPr="006A6C45" w:rsidRDefault="00824D76" w:rsidP="008007C7">
      <w:pPr>
        <w:rPr>
          <w:rFonts w:cs="Arial"/>
          <w:sz w:val="22"/>
          <w:szCs w:val="22"/>
        </w:rPr>
      </w:pPr>
    </w:p>
    <w:sectPr w:rsidR="00824D76" w:rsidRPr="006A6C45" w:rsidSect="000D1481">
      <w:headerReference w:type="default" r:id="rId8"/>
      <w:pgSz w:w="12240" w:h="15840"/>
      <w:pgMar w:top="1440" w:right="1627" w:bottom="1440" w:left="1267"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1525F" w14:textId="77777777" w:rsidR="00DD5A72" w:rsidRDefault="00DD5A72" w:rsidP="00053F3D">
      <w:pPr>
        <w:spacing w:after="0"/>
      </w:pPr>
      <w:r>
        <w:separator/>
      </w:r>
    </w:p>
  </w:endnote>
  <w:endnote w:type="continuationSeparator" w:id="0">
    <w:p w14:paraId="7D6414CA" w14:textId="77777777" w:rsidR="00DD5A72" w:rsidRDefault="00DD5A72" w:rsidP="00053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7B12B" w14:textId="77777777" w:rsidR="00DD5A72" w:rsidRDefault="00DD5A72" w:rsidP="00053F3D">
      <w:pPr>
        <w:spacing w:after="0"/>
      </w:pPr>
      <w:r>
        <w:separator/>
      </w:r>
    </w:p>
  </w:footnote>
  <w:footnote w:type="continuationSeparator" w:id="0">
    <w:p w14:paraId="09E96DD3" w14:textId="77777777" w:rsidR="00DD5A72" w:rsidRDefault="00DD5A72" w:rsidP="00053F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101A" w14:textId="7A17791C" w:rsidR="007A6A32" w:rsidRPr="00382FFA" w:rsidRDefault="009C62C2" w:rsidP="009C62C2">
    <w:pPr>
      <w:pStyle w:val="Header"/>
      <w:pBdr>
        <w:bottom w:val="single" w:sz="4" w:space="2" w:color="auto"/>
      </w:pBdr>
      <w:spacing w:after="0"/>
      <w:rPr>
        <w:bCs/>
        <w:sz w:val="18"/>
        <w:szCs w:val="18"/>
      </w:rPr>
    </w:pPr>
    <w:r w:rsidRPr="00382FFA">
      <w:rPr>
        <w:bCs/>
        <w:sz w:val="18"/>
        <w:szCs w:val="18"/>
      </w:rPr>
      <w:t xml:space="preserve">RFP </w:t>
    </w:r>
    <w:r w:rsidR="00925310" w:rsidRPr="00382FFA">
      <w:rPr>
        <w:bCs/>
        <w:sz w:val="18"/>
        <w:szCs w:val="18"/>
      </w:rPr>
      <w:t>No. 779-2021</w:t>
    </w:r>
    <w:r w:rsidR="00B740FC">
      <w:rPr>
        <w:bCs/>
        <w:sz w:val="18"/>
        <w:szCs w:val="18"/>
      </w:rPr>
      <w:t xml:space="preserve"> Addendum 1</w:t>
    </w:r>
    <w:r w:rsidR="007A6A32" w:rsidRPr="00382FFA">
      <w:rPr>
        <w:bCs/>
        <w:sz w:val="18"/>
        <w:szCs w:val="18"/>
      </w:rPr>
      <w:tab/>
    </w:r>
    <w:r w:rsidRPr="00382FFA">
      <w:rPr>
        <w:bCs/>
        <w:sz w:val="18"/>
        <w:szCs w:val="18"/>
      </w:rPr>
      <w:t>Confidentiality Agreement</w:t>
    </w:r>
    <w:r w:rsidR="00366898">
      <w:rPr>
        <w:bCs/>
        <w:sz w:val="18"/>
        <w:szCs w:val="18"/>
      </w:rPr>
      <w:t xml:space="preserve"> (R1)</w:t>
    </w:r>
  </w:p>
  <w:p w14:paraId="46AA9C79" w14:textId="52A9F96C" w:rsidR="007A6A32" w:rsidRPr="00382FFA" w:rsidRDefault="009C62C2" w:rsidP="009C62C2">
    <w:pPr>
      <w:pStyle w:val="Header"/>
      <w:pBdr>
        <w:bottom w:val="single" w:sz="4" w:space="2" w:color="auto"/>
      </w:pBdr>
      <w:spacing w:after="0"/>
      <w:rPr>
        <w:bCs/>
        <w:sz w:val="18"/>
        <w:szCs w:val="18"/>
      </w:rPr>
    </w:pPr>
    <w:r w:rsidRPr="00382FFA">
      <w:rPr>
        <w:bCs/>
        <w:sz w:val="18"/>
        <w:szCs w:val="18"/>
      </w:rPr>
      <w:t>The City of Winnipeg</w:t>
    </w:r>
    <w:r w:rsidR="007A6A32" w:rsidRPr="00382FFA">
      <w:rPr>
        <w:bCs/>
        <w:sz w:val="18"/>
        <w:szCs w:val="18"/>
      </w:rPr>
      <w:tab/>
    </w:r>
  </w:p>
  <w:p w14:paraId="1A419E6F" w14:textId="77777777" w:rsidR="007A6A32" w:rsidRPr="00382FFA" w:rsidRDefault="009C62C2" w:rsidP="009C62C2">
    <w:pPr>
      <w:pStyle w:val="Header"/>
      <w:pBdr>
        <w:bottom w:val="single" w:sz="4" w:space="2" w:color="auto"/>
      </w:pBdr>
      <w:spacing w:after="0"/>
      <w:rPr>
        <w:bCs/>
        <w:sz w:val="18"/>
        <w:szCs w:val="18"/>
      </w:rPr>
    </w:pPr>
    <w:r w:rsidRPr="00382FFA">
      <w:rPr>
        <w:bCs/>
        <w:sz w:val="18"/>
        <w:szCs w:val="18"/>
      </w:rPr>
      <w:t xml:space="preserve">NEWPCC </w:t>
    </w:r>
    <w:r w:rsidR="000B5980" w:rsidRPr="00382FFA">
      <w:rPr>
        <w:bCs/>
        <w:sz w:val="18"/>
        <w:szCs w:val="18"/>
      </w:rPr>
      <w:t xml:space="preserve">Upgrade: </w:t>
    </w:r>
    <w:r w:rsidR="00925310" w:rsidRPr="00382FFA">
      <w:rPr>
        <w:bCs/>
        <w:sz w:val="18"/>
        <w:szCs w:val="18"/>
      </w:rPr>
      <w:t xml:space="preserve">Biosolids </w:t>
    </w:r>
    <w:r w:rsidR="000B5980" w:rsidRPr="00382FFA">
      <w:rPr>
        <w:bCs/>
        <w:sz w:val="18"/>
        <w:szCs w:val="18"/>
      </w:rPr>
      <w:t>Facilities</w:t>
    </w:r>
    <w:r w:rsidR="007A6A32" w:rsidRPr="00382FFA">
      <w:rPr>
        <w:bCs/>
        <w:sz w:val="18"/>
        <w:szCs w:val="18"/>
      </w:rPr>
      <w:tab/>
    </w:r>
    <w:r w:rsidRPr="00382FFA">
      <w:rPr>
        <w:bCs/>
        <w:sz w:val="18"/>
        <w:szCs w:val="18"/>
      </w:rPr>
      <w:t xml:space="preserve">Page </w:t>
    </w:r>
    <w:r w:rsidRPr="00382FFA">
      <w:rPr>
        <w:bCs/>
        <w:sz w:val="18"/>
        <w:szCs w:val="18"/>
      </w:rPr>
      <w:fldChar w:fldCharType="begin"/>
    </w:r>
    <w:r w:rsidRPr="00382FFA">
      <w:rPr>
        <w:bCs/>
        <w:sz w:val="18"/>
        <w:szCs w:val="18"/>
      </w:rPr>
      <w:instrText xml:space="preserve"> PAGE  \* Arabic  \* MERGEFORMAT </w:instrText>
    </w:r>
    <w:r w:rsidRPr="00382FFA">
      <w:rPr>
        <w:bCs/>
        <w:sz w:val="18"/>
        <w:szCs w:val="18"/>
      </w:rPr>
      <w:fldChar w:fldCharType="separate"/>
    </w:r>
    <w:r w:rsidR="00B93BC4" w:rsidRPr="00382FFA">
      <w:rPr>
        <w:bCs/>
        <w:noProof/>
        <w:sz w:val="18"/>
        <w:szCs w:val="18"/>
      </w:rPr>
      <w:t>1</w:t>
    </w:r>
    <w:r w:rsidRPr="00382FFA">
      <w:rPr>
        <w:bCs/>
        <w:sz w:val="18"/>
        <w:szCs w:val="18"/>
      </w:rPr>
      <w:fldChar w:fldCharType="end"/>
    </w:r>
    <w:r w:rsidRPr="00382FFA">
      <w:rPr>
        <w:bCs/>
        <w:sz w:val="18"/>
        <w:szCs w:val="18"/>
      </w:rPr>
      <w:t xml:space="preserve"> of </w:t>
    </w:r>
    <w:r w:rsidRPr="00382FFA">
      <w:rPr>
        <w:bCs/>
        <w:sz w:val="18"/>
        <w:szCs w:val="18"/>
      </w:rPr>
      <w:fldChar w:fldCharType="begin"/>
    </w:r>
    <w:r w:rsidRPr="00382FFA">
      <w:rPr>
        <w:bCs/>
        <w:sz w:val="18"/>
        <w:szCs w:val="18"/>
      </w:rPr>
      <w:instrText xml:space="preserve"> NUMPAGES  \* Arabic  \* MERGEFORMAT </w:instrText>
    </w:r>
    <w:r w:rsidRPr="00382FFA">
      <w:rPr>
        <w:bCs/>
        <w:sz w:val="18"/>
        <w:szCs w:val="18"/>
      </w:rPr>
      <w:fldChar w:fldCharType="separate"/>
    </w:r>
    <w:r w:rsidR="00B93BC4" w:rsidRPr="00382FFA">
      <w:rPr>
        <w:bCs/>
        <w:noProof/>
        <w:sz w:val="18"/>
        <w:szCs w:val="18"/>
      </w:rPr>
      <w:t>4</w:t>
    </w:r>
    <w:r w:rsidRPr="00382FFA">
      <w:rPr>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CA231EA"/>
    <w:lvl w:ilvl="0">
      <w:start w:val="1"/>
      <w:numFmt w:val="decimal"/>
      <w:pStyle w:val="ListNumber"/>
      <w:lvlText w:val="%1."/>
      <w:lvlJc w:val="left"/>
      <w:pPr>
        <w:tabs>
          <w:tab w:val="num" w:pos="360"/>
        </w:tabs>
        <w:ind w:left="360" w:hanging="360"/>
      </w:pPr>
      <w:rPr>
        <w:rFonts w:hint="default"/>
        <w:b w:val="0"/>
      </w:rPr>
    </w:lvl>
  </w:abstractNum>
  <w:abstractNum w:abstractNumId="1" w15:restartNumberingAfterBreak="0">
    <w:nsid w:val="0506553E"/>
    <w:multiLevelType w:val="hybridMultilevel"/>
    <w:tmpl w:val="4D4E41E0"/>
    <w:lvl w:ilvl="0" w:tplc="5B5C3D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221CE"/>
    <w:multiLevelType w:val="multilevel"/>
    <w:tmpl w:val="BBA8D6C6"/>
    <w:lvl w:ilvl="0">
      <w:start w:val="1"/>
      <w:numFmt w:val="decimal"/>
      <w:pStyle w:val="ListNumber1"/>
      <w:lvlText w:val="%1."/>
      <w:lvlJc w:val="left"/>
      <w:pPr>
        <w:tabs>
          <w:tab w:val="num" w:pos="360"/>
        </w:tabs>
        <w:ind w:left="360" w:hanging="360"/>
      </w:pPr>
      <w:rPr>
        <w:rFonts w:hint="eastAsia"/>
      </w:rPr>
    </w:lvl>
    <w:lvl w:ilvl="1">
      <w:start w:val="1"/>
      <w:numFmt w:val="lowerLetter"/>
      <w:pStyle w:val="ListNumber21"/>
      <w:lvlText w:val="%2)"/>
      <w:lvlJc w:val="left"/>
      <w:pPr>
        <w:tabs>
          <w:tab w:val="num" w:pos="720"/>
        </w:tabs>
        <w:ind w:left="720" w:hanging="360"/>
      </w:pPr>
      <w:rPr>
        <w:rFonts w:hint="eastAsia"/>
      </w:rPr>
    </w:lvl>
    <w:lvl w:ilvl="2">
      <w:start w:val="1"/>
      <w:numFmt w:val="lowerRoman"/>
      <w:pStyle w:val="ListNumber31"/>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1632441F"/>
    <w:multiLevelType w:val="multilevel"/>
    <w:tmpl w:val="D52A58B2"/>
    <w:lvl w:ilvl="0">
      <w:start w:val="1"/>
      <w:numFmt w:val="decimal"/>
      <w:pStyle w:val="Heading1"/>
      <w:suff w:val="space"/>
      <w:lvlText w:val="Chapter %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1B496695"/>
    <w:multiLevelType w:val="hybridMultilevel"/>
    <w:tmpl w:val="698E060A"/>
    <w:lvl w:ilvl="0" w:tplc="A81A979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557BC1"/>
    <w:multiLevelType w:val="hybridMultilevel"/>
    <w:tmpl w:val="C776A750"/>
    <w:lvl w:ilvl="0" w:tplc="DDDA97B8">
      <w:start w:val="1"/>
      <w:numFmt w:val="decimal"/>
      <w:lvlText w:val="%1."/>
      <w:lvlJc w:val="left"/>
      <w:pPr>
        <w:ind w:left="1080" w:hanging="360"/>
      </w:pPr>
    </w:lvl>
    <w:lvl w:ilvl="1" w:tplc="A81A979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C41BE5"/>
    <w:multiLevelType w:val="multilevel"/>
    <w:tmpl w:val="F3F46FD4"/>
    <w:lvl w:ilvl="0">
      <w:start w:val="1"/>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b w:val="0"/>
      </w:rPr>
    </w:lvl>
    <w:lvl w:ilvl="3">
      <w:start w:val="1"/>
      <w:numFmt w:val="lowerLetter"/>
      <w:pStyle w:val="ClauseList"/>
      <w:lvlText w:val="(%4)"/>
      <w:lvlJc w:val="left"/>
      <w:pPr>
        <w:tabs>
          <w:tab w:val="num" w:pos="666"/>
        </w:tabs>
        <w:ind w:left="666" w:hanging="576"/>
      </w:pPr>
      <w:rPr>
        <w:rFonts w:hint="default"/>
        <w:b w:val="0"/>
      </w:rPr>
    </w:lvl>
    <w:lvl w:ilvl="4">
      <w:start w:val="1"/>
      <w:numFmt w:val="lowerRoman"/>
      <w:pStyle w:val="ClauseSubList"/>
      <w:lvlText w:val="(%5)"/>
      <w:lvlJc w:val="right"/>
      <w:pPr>
        <w:tabs>
          <w:tab w:val="num" w:pos="1872"/>
        </w:tabs>
        <w:ind w:left="1872" w:hanging="288"/>
      </w:pPr>
      <w:rPr>
        <w:rFonts w:hint="default"/>
        <w:b w:val="0"/>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8" w15:restartNumberingAfterBreak="0">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9" w15:restartNumberingAfterBreak="0">
    <w:nsid w:val="346072D4"/>
    <w:multiLevelType w:val="hybridMultilevel"/>
    <w:tmpl w:val="202C7DE0"/>
    <w:lvl w:ilvl="0" w:tplc="A81A9792">
      <w:start w:val="1"/>
      <w:numFmt w:val="lowerLetter"/>
      <w:lvlText w:val="(%1)"/>
      <w:lvlJc w:val="left"/>
      <w:pPr>
        <w:ind w:left="1080" w:hanging="360"/>
      </w:pPr>
      <w:rPr>
        <w:rFonts w:hint="default"/>
      </w:rPr>
    </w:lvl>
    <w:lvl w:ilvl="1" w:tplc="A81A979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2F6448"/>
    <w:multiLevelType w:val="hybridMultilevel"/>
    <w:tmpl w:val="612AFA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59E4"/>
    <w:multiLevelType w:val="multilevel"/>
    <w:tmpl w:val="BD68B1C2"/>
    <w:lvl w:ilvl="0">
      <w:start w:val="1"/>
      <w:numFmt w:val="upperLetter"/>
      <w:lvlRestart w:val="0"/>
      <w:pStyle w:val="CorporateArticle11"/>
      <w:suff w:val="space"/>
      <w:lvlText w:val="Section %1"/>
      <w:lvlJc w:val="left"/>
      <w:pPr>
        <w:ind w:left="0" w:firstLine="0"/>
      </w:pPr>
      <w:rPr>
        <w:rFonts w:ascii="Arial" w:hAnsi="Arial" w:cs="Arial"/>
        <w:b/>
        <w:i w:val="0"/>
        <w:caps/>
        <w:smallCaps w:val="0"/>
        <w:strike w:val="0"/>
        <w:dstrike w:val="0"/>
        <w:vanish w:val="0"/>
        <w:color w:val="auto"/>
        <w:sz w:val="22"/>
        <w:u w:val="none"/>
        <w:vertAlign w:val="baseline"/>
      </w:rPr>
    </w:lvl>
    <w:lvl w:ilvl="1">
      <w:start w:val="1"/>
      <w:numFmt w:val="decimal"/>
      <w:pStyle w:val="CorporateArticle12"/>
      <w:lvlText w:val="%1%2."/>
      <w:lvlJc w:val="left"/>
      <w:pPr>
        <w:tabs>
          <w:tab w:val="num" w:pos="720"/>
        </w:tabs>
        <w:ind w:left="720" w:hanging="720"/>
      </w:pPr>
      <w:rPr>
        <w:rFonts w:ascii="Arial" w:hAnsi="Arial" w:cs="Arial"/>
        <w:b/>
        <w:i w:val="0"/>
        <w:caps w:val="0"/>
        <w:strike w:val="0"/>
        <w:dstrike w:val="0"/>
        <w:vanish w:val="0"/>
        <w:color w:val="auto"/>
        <w:sz w:val="22"/>
        <w:u w:val="none"/>
        <w:vertAlign w:val="baseline"/>
      </w:rPr>
    </w:lvl>
    <w:lvl w:ilvl="2">
      <w:start w:val="1"/>
      <w:numFmt w:val="decimal"/>
      <w:pStyle w:val="CorporateArticle13"/>
      <w:lvlText w:val="%1%2.%3"/>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3">
      <w:start w:val="1"/>
      <w:numFmt w:val="lowerLetter"/>
      <w:pStyle w:val="CorporateArticle14"/>
      <w:lvlText w:val="(%4)"/>
      <w:lvlJc w:val="left"/>
      <w:pPr>
        <w:tabs>
          <w:tab w:val="num" w:pos="720"/>
        </w:tabs>
        <w:ind w:left="1440" w:hanging="720"/>
      </w:pPr>
      <w:rPr>
        <w:rFonts w:ascii="Arial" w:hAnsi="Arial" w:cs="Arial"/>
        <w:b w:val="0"/>
        <w:i w:val="0"/>
        <w:caps w:val="0"/>
        <w:strike w:val="0"/>
        <w:dstrike w:val="0"/>
        <w:vanish w:val="0"/>
        <w:color w:val="auto"/>
        <w:sz w:val="22"/>
        <w:u w:val="none"/>
        <w:vertAlign w:val="baseline"/>
      </w:rPr>
    </w:lvl>
    <w:lvl w:ilvl="4">
      <w:start w:val="1"/>
      <w:numFmt w:val="lowerRoman"/>
      <w:pStyle w:val="CorporateArticle15"/>
      <w:lvlText w:val="(%5)"/>
      <w:lvlJc w:val="left"/>
      <w:pPr>
        <w:tabs>
          <w:tab w:val="num" w:pos="2880"/>
        </w:tabs>
        <w:ind w:left="4320" w:hanging="720"/>
      </w:pPr>
      <w:rPr>
        <w:rFonts w:ascii="Arial" w:hAnsi="Arial" w:cs="Arial"/>
        <w:b w:val="0"/>
        <w:i w:val="0"/>
        <w:caps w:val="0"/>
        <w:strike w:val="0"/>
        <w:dstrike w:val="0"/>
        <w:vanish w:val="0"/>
        <w:color w:val="auto"/>
        <w:sz w:val="22"/>
        <w:u w:val="none"/>
        <w:vertAlign w:val="baseline"/>
      </w:rPr>
    </w:lvl>
    <w:lvl w:ilvl="5">
      <w:start w:val="1"/>
      <w:numFmt w:val="upperLetter"/>
      <w:pStyle w:val="CorporateArticle16"/>
      <w:lvlText w:val="(%6)"/>
      <w:lvlJc w:val="left"/>
      <w:pPr>
        <w:tabs>
          <w:tab w:val="num" w:pos="720"/>
        </w:tabs>
        <w:ind w:left="2880" w:hanging="720"/>
      </w:pPr>
      <w:rPr>
        <w:rFonts w:ascii="Arial" w:hAnsi="Arial" w:cs="Arial"/>
        <w:b w:val="0"/>
        <w:i w:val="0"/>
        <w:caps w:val="0"/>
        <w:strike w:val="0"/>
        <w:dstrike w:val="0"/>
        <w:vanish w:val="0"/>
        <w:color w:val="auto"/>
        <w:sz w:val="22"/>
        <w:u w:val="none"/>
        <w:vertAlign w:val="baseline"/>
      </w:rPr>
    </w:lvl>
    <w:lvl w:ilvl="6">
      <w:start w:val="1"/>
      <w:numFmt w:val="upperLetter"/>
      <w:pStyle w:val="CorporateArticle17"/>
      <w:lvlText w:val="(%7)"/>
      <w:lvlJc w:val="left"/>
      <w:pPr>
        <w:tabs>
          <w:tab w:val="num" w:pos="720"/>
        </w:tabs>
        <w:ind w:left="3600" w:hanging="720"/>
      </w:pPr>
      <w:rPr>
        <w:rFonts w:ascii="Arial" w:hAnsi="Arial" w:cs="Arial"/>
        <w:b w:val="0"/>
        <w:i w:val="0"/>
        <w:caps w:val="0"/>
        <w:strike w:val="0"/>
        <w:dstrike w:val="0"/>
        <w:vanish w:val="0"/>
        <w:color w:val="auto"/>
        <w:sz w:val="22"/>
        <w:u w:val="none"/>
        <w:vertAlign w:val="baseline"/>
      </w:rPr>
    </w:lvl>
    <w:lvl w:ilvl="7">
      <w:start w:val="1"/>
      <w:numFmt w:val="upperRoman"/>
      <w:pStyle w:val="CorporateArticle178"/>
      <w:lvlText w:val="(%8)"/>
      <w:lvlJc w:val="left"/>
      <w:pPr>
        <w:tabs>
          <w:tab w:val="num" w:pos="720"/>
        </w:tabs>
        <w:ind w:left="4320" w:hanging="720"/>
      </w:pPr>
      <w:rPr>
        <w:rFonts w:ascii="Arial" w:hAnsi="Arial" w:cs="Arial"/>
        <w:b w:val="0"/>
        <w:i w:val="0"/>
        <w:caps w:val="0"/>
        <w:strike w:val="0"/>
        <w:dstrike w:val="0"/>
        <w:vanish w:val="0"/>
        <w:color w:val="auto"/>
        <w:sz w:val="22"/>
        <w:u w:val="none"/>
        <w:vertAlign w:val="baseline"/>
      </w:rPr>
    </w:lvl>
    <w:lvl w:ilvl="8">
      <w:start w:val="1"/>
      <w:numFmt w:val="lowerRoman"/>
      <w:lvlText w:val="%9."/>
      <w:lvlJc w:val="left"/>
      <w:pPr>
        <w:ind w:left="3240" w:hanging="360"/>
      </w:pPr>
    </w:lvl>
  </w:abstractNum>
  <w:abstractNum w:abstractNumId="12" w15:restartNumberingAfterBreak="0">
    <w:nsid w:val="431713A4"/>
    <w:multiLevelType w:val="hybridMultilevel"/>
    <w:tmpl w:val="3A80CC6A"/>
    <w:lvl w:ilvl="0" w:tplc="B1D4B860">
      <w:start w:val="1"/>
      <w:numFmt w:val="bullet"/>
      <w:pStyle w:val="Tablebullet2"/>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15:restartNumberingAfterBreak="0">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04B0B74"/>
    <w:multiLevelType w:val="multilevel"/>
    <w:tmpl w:val="92705C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hint="default"/>
        <w:b w:val="0"/>
        <w:i w:val="0"/>
        <w:color w:val="auto"/>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885D42"/>
    <w:multiLevelType w:val="hybridMultilevel"/>
    <w:tmpl w:val="E6D28B64"/>
    <w:lvl w:ilvl="0" w:tplc="0212AEE4">
      <w:start w:val="1"/>
      <w:numFmt w:val="bullet"/>
      <w:pStyle w:val="Letter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061A5"/>
    <w:multiLevelType w:val="hybridMultilevel"/>
    <w:tmpl w:val="6332F00C"/>
    <w:lvl w:ilvl="0" w:tplc="A81A979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C35EE2"/>
    <w:multiLevelType w:val="hybridMultilevel"/>
    <w:tmpl w:val="612AFA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554AA"/>
    <w:multiLevelType w:val="multilevel"/>
    <w:tmpl w:val="84DEC0B6"/>
    <w:lvl w:ilvl="0">
      <w:start w:val="1"/>
      <w:numFmt w:val="upperLetter"/>
      <w:pStyle w:val="Appendixh1"/>
      <w:lvlText w:val="Appendix %1."/>
      <w:lvlJc w:val="left"/>
      <w:pPr>
        <w:ind w:left="50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9404D34"/>
    <w:multiLevelType w:val="multilevel"/>
    <w:tmpl w:val="5EB0EFCE"/>
    <w:lvl w:ilvl="0">
      <w:start w:val="1"/>
      <w:numFmt w:val="none"/>
      <w:pStyle w:val="HeadingDivider"/>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B3B5C1D"/>
    <w:multiLevelType w:val="hybridMultilevel"/>
    <w:tmpl w:val="FECC96AE"/>
    <w:lvl w:ilvl="0" w:tplc="DDDA97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3"/>
  </w:num>
  <w:num w:numId="4">
    <w:abstractNumId w:val="4"/>
  </w:num>
  <w:num w:numId="5">
    <w:abstractNumId w:val="4"/>
  </w:num>
  <w:num w:numId="6">
    <w:abstractNumId w:val="2"/>
  </w:num>
  <w:num w:numId="7">
    <w:abstractNumId w:val="0"/>
  </w:num>
  <w:num w:numId="8">
    <w:abstractNumId w:val="8"/>
  </w:num>
  <w:num w:numId="9">
    <w:abstractNumId w:val="15"/>
  </w:num>
  <w:num w:numId="10">
    <w:abstractNumId w:val="18"/>
  </w:num>
  <w:num w:numId="11">
    <w:abstractNumId w:val="13"/>
  </w:num>
  <w:num w:numId="12">
    <w:abstractNumId w:val="16"/>
  </w:num>
  <w:num w:numId="13">
    <w:abstractNumId w:val="12"/>
  </w:num>
  <w:num w:numId="14">
    <w:abstractNumId w:val="20"/>
  </w:num>
  <w:num w:numId="15">
    <w:abstractNumId w:val="21"/>
  </w:num>
  <w:num w:numId="16">
    <w:abstractNumId w:val="5"/>
  </w:num>
  <w:num w:numId="17">
    <w:abstractNumId w:val="10"/>
  </w:num>
  <w:num w:numId="18">
    <w:abstractNumId w:val="22"/>
  </w:num>
  <w:num w:numId="19">
    <w:abstractNumId w:val="1"/>
  </w:num>
  <w:num w:numId="20">
    <w:abstractNumId w:val="7"/>
  </w:num>
  <w:num w:numId="21">
    <w:abstractNumId w:val="11"/>
  </w:num>
  <w:num w:numId="22">
    <w:abstractNumId w:val="19"/>
  </w:num>
  <w:num w:numId="23">
    <w:abstractNumId w:val="11"/>
  </w:num>
  <w:num w:numId="24">
    <w:abstractNumId w:val="11"/>
  </w:num>
  <w:num w:numId="25">
    <w:abstractNumId w:val="17"/>
  </w:num>
  <w:num w:numId="26">
    <w:abstractNumId w:val="6"/>
  </w:num>
  <w:num w:numId="2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3D"/>
    <w:rsid w:val="00006353"/>
    <w:rsid w:val="0001181E"/>
    <w:rsid w:val="000157FE"/>
    <w:rsid w:val="000215CA"/>
    <w:rsid w:val="00053F3D"/>
    <w:rsid w:val="00072A2D"/>
    <w:rsid w:val="000749A2"/>
    <w:rsid w:val="000864B7"/>
    <w:rsid w:val="000935EC"/>
    <w:rsid w:val="00096712"/>
    <w:rsid w:val="000B12DD"/>
    <w:rsid w:val="000B15D4"/>
    <w:rsid w:val="000B5980"/>
    <w:rsid w:val="000B6CE3"/>
    <w:rsid w:val="000C5EB0"/>
    <w:rsid w:val="000C737E"/>
    <w:rsid w:val="000D1481"/>
    <w:rsid w:val="000E0215"/>
    <w:rsid w:val="000E1FBE"/>
    <w:rsid w:val="00107EF0"/>
    <w:rsid w:val="00134F8A"/>
    <w:rsid w:val="001673FE"/>
    <w:rsid w:val="002148E9"/>
    <w:rsid w:val="00280F7E"/>
    <w:rsid w:val="00285C9D"/>
    <w:rsid w:val="00292C7B"/>
    <w:rsid w:val="002E7E0B"/>
    <w:rsid w:val="00303DF0"/>
    <w:rsid w:val="003501DB"/>
    <w:rsid w:val="003520DD"/>
    <w:rsid w:val="00366898"/>
    <w:rsid w:val="00382FFA"/>
    <w:rsid w:val="003E6B20"/>
    <w:rsid w:val="003F17FE"/>
    <w:rsid w:val="00407E0E"/>
    <w:rsid w:val="00416095"/>
    <w:rsid w:val="00417D51"/>
    <w:rsid w:val="0043683C"/>
    <w:rsid w:val="004402F4"/>
    <w:rsid w:val="00462FA1"/>
    <w:rsid w:val="004A485A"/>
    <w:rsid w:val="004E1F00"/>
    <w:rsid w:val="00536FFC"/>
    <w:rsid w:val="00540F04"/>
    <w:rsid w:val="005A2938"/>
    <w:rsid w:val="005A6574"/>
    <w:rsid w:val="005B50D0"/>
    <w:rsid w:val="005F21FB"/>
    <w:rsid w:val="005F2687"/>
    <w:rsid w:val="0065198F"/>
    <w:rsid w:val="00653CF4"/>
    <w:rsid w:val="00676E17"/>
    <w:rsid w:val="006806E0"/>
    <w:rsid w:val="00684FBA"/>
    <w:rsid w:val="006A4860"/>
    <w:rsid w:val="006A6C45"/>
    <w:rsid w:val="006C5CC8"/>
    <w:rsid w:val="006C5F9D"/>
    <w:rsid w:val="006F14CE"/>
    <w:rsid w:val="006F5D51"/>
    <w:rsid w:val="00704E0E"/>
    <w:rsid w:val="00721956"/>
    <w:rsid w:val="00750E44"/>
    <w:rsid w:val="00752094"/>
    <w:rsid w:val="00785E45"/>
    <w:rsid w:val="00795C90"/>
    <w:rsid w:val="007A6A32"/>
    <w:rsid w:val="007A79C7"/>
    <w:rsid w:val="007B3C10"/>
    <w:rsid w:val="007E03AE"/>
    <w:rsid w:val="008007C7"/>
    <w:rsid w:val="00824D76"/>
    <w:rsid w:val="00826C63"/>
    <w:rsid w:val="00842013"/>
    <w:rsid w:val="00851FB3"/>
    <w:rsid w:val="008531C5"/>
    <w:rsid w:val="00874CD1"/>
    <w:rsid w:val="008B219A"/>
    <w:rsid w:val="008F3DE7"/>
    <w:rsid w:val="00912970"/>
    <w:rsid w:val="00925310"/>
    <w:rsid w:val="00936A77"/>
    <w:rsid w:val="00981610"/>
    <w:rsid w:val="00992416"/>
    <w:rsid w:val="009C62C2"/>
    <w:rsid w:val="009E0F6A"/>
    <w:rsid w:val="00A22217"/>
    <w:rsid w:val="00A7604D"/>
    <w:rsid w:val="00A84208"/>
    <w:rsid w:val="00A853CD"/>
    <w:rsid w:val="00AC6B83"/>
    <w:rsid w:val="00AC7E41"/>
    <w:rsid w:val="00AE63D0"/>
    <w:rsid w:val="00AF7B2D"/>
    <w:rsid w:val="00B07AF2"/>
    <w:rsid w:val="00B50A57"/>
    <w:rsid w:val="00B55E05"/>
    <w:rsid w:val="00B62C1A"/>
    <w:rsid w:val="00B64DA5"/>
    <w:rsid w:val="00B70A6C"/>
    <w:rsid w:val="00B740FC"/>
    <w:rsid w:val="00B81AA1"/>
    <w:rsid w:val="00B93AB2"/>
    <w:rsid w:val="00B93BC4"/>
    <w:rsid w:val="00BD165C"/>
    <w:rsid w:val="00BF410C"/>
    <w:rsid w:val="00C01E7B"/>
    <w:rsid w:val="00C03B44"/>
    <w:rsid w:val="00C27970"/>
    <w:rsid w:val="00C533E0"/>
    <w:rsid w:val="00C708FD"/>
    <w:rsid w:val="00C70FB4"/>
    <w:rsid w:val="00C932AC"/>
    <w:rsid w:val="00C93C43"/>
    <w:rsid w:val="00CA6DB5"/>
    <w:rsid w:val="00D00F70"/>
    <w:rsid w:val="00D350F8"/>
    <w:rsid w:val="00D4764E"/>
    <w:rsid w:val="00D47ED9"/>
    <w:rsid w:val="00D71BDF"/>
    <w:rsid w:val="00D7406B"/>
    <w:rsid w:val="00D84261"/>
    <w:rsid w:val="00D93632"/>
    <w:rsid w:val="00DB7787"/>
    <w:rsid w:val="00DD5A72"/>
    <w:rsid w:val="00DE7926"/>
    <w:rsid w:val="00E0089A"/>
    <w:rsid w:val="00E10092"/>
    <w:rsid w:val="00E11A86"/>
    <w:rsid w:val="00E12AED"/>
    <w:rsid w:val="00E15ED0"/>
    <w:rsid w:val="00E37F1C"/>
    <w:rsid w:val="00E41301"/>
    <w:rsid w:val="00E77804"/>
    <w:rsid w:val="00E800F9"/>
    <w:rsid w:val="00E81272"/>
    <w:rsid w:val="00EB026B"/>
    <w:rsid w:val="00EB158C"/>
    <w:rsid w:val="00ED0DA7"/>
    <w:rsid w:val="00F47A73"/>
    <w:rsid w:val="00F94F37"/>
    <w:rsid w:val="00FB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8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3" w:unhideWhenUsed="1"/>
    <w:lsdException w:name="heading 7" w:semiHidden="1" w:uiPriority="3" w:unhideWhenUsed="1"/>
    <w:lsdException w:name="heading 8" w:semiHidden="1" w:uiPriority="3"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lsdException w:name="Intense Emphasis" w:locked="1"/>
    <w:lsdException w:name="Subtle Reference" w:locked="1"/>
    <w:lsdException w:name="Intense Reference" w:locked="1" w:semiHidden="1"/>
    <w:lsdException w:name="Book Title" w:locked="1" w:semiHidden="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2"/>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2"/>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10"/>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11"/>
      </w:numPr>
      <w:spacing w:after="120"/>
      <w:contextualSpacing/>
      <w:jc w:val="left"/>
    </w:pPr>
  </w:style>
  <w:style w:type="paragraph" w:customStyle="1" w:styleId="ListNumber1">
    <w:name w:val="List Number1"/>
    <w:basedOn w:val="Normal"/>
    <w:uiPriority w:val="1"/>
    <w:semiHidden/>
    <w:rsid w:val="00E15ED0"/>
    <w:pPr>
      <w:numPr>
        <w:numId w:val="3"/>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3"/>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3"/>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color w:val="000000"/>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color w:val="000000"/>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6"/>
      </w:numPr>
      <w:spacing w:after="120"/>
      <w:contextualSpacing/>
    </w:pPr>
    <w:rPr>
      <w:lang w:val="en-US"/>
    </w:rPr>
  </w:style>
  <w:style w:type="paragraph" w:styleId="ListNumber">
    <w:name w:val="List Number"/>
    <w:basedOn w:val="Normal"/>
    <w:unhideWhenUsed/>
    <w:qFormat/>
    <w:rsid w:val="00DB7787"/>
    <w:pPr>
      <w:numPr>
        <w:numId w:val="7"/>
      </w:numPr>
      <w:contextualSpacing/>
    </w:pPr>
  </w:style>
  <w:style w:type="paragraph" w:styleId="ListBullet2">
    <w:name w:val="List Bullet 2"/>
    <w:basedOn w:val="Normal"/>
    <w:uiPriority w:val="99"/>
    <w:unhideWhenUsed/>
    <w:rsid w:val="00E15ED0"/>
    <w:pPr>
      <w:numPr>
        <w:ilvl w:val="1"/>
        <w:numId w:val="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uiPriority w:val="34"/>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12"/>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13"/>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14"/>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15"/>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uiPriority w:val="99"/>
    <w:qFormat/>
    <w:rsid w:val="00DB7787"/>
    <w:pPr>
      <w:tabs>
        <w:tab w:val="right" w:pos="9360"/>
      </w:tabs>
      <w:contextualSpacing/>
    </w:pPr>
  </w:style>
  <w:style w:type="character" w:customStyle="1" w:styleId="HeaderChar">
    <w:name w:val="Header Char"/>
    <w:aliases w:val="Appendix Char"/>
    <w:basedOn w:val="DefaultParagraphFont"/>
    <w:link w:val="Header"/>
    <w:uiPriority w:val="99"/>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8"/>
      </w:numPr>
      <w:spacing w:after="0"/>
      <w:contextualSpacing/>
    </w:pPr>
    <w:rPr>
      <w:lang w:val="en-US"/>
    </w:rPr>
  </w:style>
  <w:style w:type="paragraph" w:styleId="ListNumber2">
    <w:name w:val="List Number 2"/>
    <w:basedOn w:val="Normal"/>
    <w:semiHidden/>
    <w:unhideWhenUsed/>
    <w:qFormat/>
    <w:rsid w:val="00DB7787"/>
    <w:pPr>
      <w:numPr>
        <w:numId w:val="9"/>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053F3D"/>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 w:type="paragraph" w:styleId="BodyText">
    <w:name w:val="Body Text"/>
    <w:basedOn w:val="Normal"/>
    <w:link w:val="BodyTextChar"/>
    <w:qFormat/>
    <w:rsid w:val="001673FE"/>
    <w:pPr>
      <w:jc w:val="left"/>
    </w:pPr>
    <w:rPr>
      <w:rFonts w:eastAsiaTheme="minorHAnsi" w:cstheme="minorBidi"/>
      <w:color w:val="auto"/>
      <w:sz w:val="22"/>
      <w:szCs w:val="21"/>
    </w:rPr>
  </w:style>
  <w:style w:type="character" w:customStyle="1" w:styleId="BodyTextChar">
    <w:name w:val="Body Text Char"/>
    <w:basedOn w:val="DefaultParagraphFont"/>
    <w:link w:val="BodyText"/>
    <w:rsid w:val="001673FE"/>
    <w:rPr>
      <w:rFonts w:ascii="Arial" w:eastAsiaTheme="minorHAnsi" w:hAnsi="Arial" w:cstheme="minorBidi"/>
      <w:sz w:val="22"/>
      <w:szCs w:val="21"/>
      <w:lang w:val="en-CA"/>
    </w:rPr>
  </w:style>
  <w:style w:type="paragraph" w:customStyle="1" w:styleId="PARTHEADING">
    <w:name w:val="PARTHEADING"/>
    <w:basedOn w:val="Normal"/>
    <w:next w:val="CLAUSEHEADING"/>
    <w:rsid w:val="001673FE"/>
    <w:pPr>
      <w:numPr>
        <w:numId w:val="20"/>
      </w:numPr>
      <w:spacing w:after="0"/>
      <w:jc w:val="left"/>
    </w:pPr>
    <w:rPr>
      <w:rFonts w:eastAsia="Times New Roman"/>
      <w:b/>
      <w:caps/>
      <w:color w:val="auto"/>
      <w:sz w:val="24"/>
      <w:szCs w:val="24"/>
    </w:rPr>
  </w:style>
  <w:style w:type="paragraph" w:customStyle="1" w:styleId="CLAUSEHEADING">
    <w:name w:val="CLAUSEHEADING"/>
    <w:basedOn w:val="Heading1"/>
    <w:next w:val="Clause"/>
    <w:rsid w:val="001673FE"/>
    <w:pPr>
      <w:pageBreakBefore w:val="0"/>
      <w:numPr>
        <w:ilvl w:val="1"/>
        <w:numId w:val="20"/>
      </w:numPr>
      <w:spacing w:before="300" w:after="60"/>
    </w:pPr>
    <w:rPr>
      <w:rFonts w:ascii="Arial" w:eastAsia="Times New Roman" w:hAnsi="Arial" w:cs="Arial"/>
      <w:b/>
      <w:bCs/>
      <w:caps/>
      <w:color w:val="auto"/>
      <w:sz w:val="20"/>
      <w:szCs w:val="32"/>
    </w:rPr>
  </w:style>
  <w:style w:type="paragraph" w:customStyle="1" w:styleId="Clause">
    <w:name w:val="Clause"/>
    <w:basedOn w:val="Normal"/>
    <w:rsid w:val="001673FE"/>
    <w:pPr>
      <w:numPr>
        <w:ilvl w:val="2"/>
        <w:numId w:val="20"/>
      </w:numPr>
      <w:spacing w:before="200" w:after="0"/>
      <w:jc w:val="left"/>
    </w:pPr>
    <w:rPr>
      <w:rFonts w:eastAsia="Times New Roman"/>
      <w:color w:val="auto"/>
      <w:szCs w:val="24"/>
    </w:rPr>
  </w:style>
  <w:style w:type="paragraph" w:customStyle="1" w:styleId="ClauseList">
    <w:name w:val="ClauseList"/>
    <w:basedOn w:val="Normal"/>
    <w:rsid w:val="001673FE"/>
    <w:pPr>
      <w:numPr>
        <w:ilvl w:val="3"/>
        <w:numId w:val="20"/>
      </w:numPr>
      <w:spacing w:before="100" w:after="0"/>
      <w:jc w:val="left"/>
    </w:pPr>
    <w:rPr>
      <w:rFonts w:eastAsia="Times New Roman"/>
      <w:color w:val="auto"/>
      <w:szCs w:val="24"/>
    </w:rPr>
  </w:style>
  <w:style w:type="paragraph" w:customStyle="1" w:styleId="ClauseSubList">
    <w:name w:val="ClauseSubList"/>
    <w:basedOn w:val="Normal"/>
    <w:rsid w:val="001673FE"/>
    <w:pPr>
      <w:numPr>
        <w:ilvl w:val="4"/>
        <w:numId w:val="20"/>
      </w:numPr>
      <w:spacing w:before="60" w:after="0"/>
      <w:jc w:val="left"/>
    </w:pPr>
    <w:rPr>
      <w:rFonts w:eastAsia="Times New Roman"/>
      <w:color w:val="auto"/>
      <w:szCs w:val="24"/>
    </w:rPr>
  </w:style>
  <w:style w:type="paragraph" w:customStyle="1" w:styleId="SubClause">
    <w:name w:val="SubClause"/>
    <w:basedOn w:val="Normal"/>
    <w:rsid w:val="001673FE"/>
    <w:pPr>
      <w:numPr>
        <w:ilvl w:val="5"/>
        <w:numId w:val="20"/>
      </w:numPr>
      <w:spacing w:before="140" w:after="0"/>
      <w:jc w:val="left"/>
    </w:pPr>
    <w:rPr>
      <w:rFonts w:eastAsia="Times New Roman"/>
      <w:color w:val="auto"/>
      <w:szCs w:val="24"/>
    </w:rPr>
  </w:style>
  <w:style w:type="paragraph" w:customStyle="1" w:styleId="SubClauseList">
    <w:name w:val="SubClauseList"/>
    <w:basedOn w:val="Normal"/>
    <w:rsid w:val="001673FE"/>
    <w:pPr>
      <w:numPr>
        <w:ilvl w:val="6"/>
        <w:numId w:val="20"/>
      </w:numPr>
      <w:spacing w:before="100" w:after="0"/>
      <w:jc w:val="left"/>
    </w:pPr>
    <w:rPr>
      <w:rFonts w:eastAsia="Times New Roman"/>
      <w:color w:val="auto"/>
      <w:szCs w:val="24"/>
    </w:rPr>
  </w:style>
  <w:style w:type="paragraph" w:customStyle="1" w:styleId="SubClauseSubList">
    <w:name w:val="SubClauseSubList"/>
    <w:basedOn w:val="Normal"/>
    <w:rsid w:val="001673FE"/>
    <w:pPr>
      <w:numPr>
        <w:ilvl w:val="7"/>
        <w:numId w:val="20"/>
      </w:numPr>
      <w:spacing w:before="60" w:after="0"/>
      <w:jc w:val="left"/>
    </w:pPr>
    <w:rPr>
      <w:rFonts w:eastAsia="Times New Roman"/>
      <w:color w:val="auto"/>
      <w:szCs w:val="24"/>
    </w:rPr>
  </w:style>
  <w:style w:type="paragraph" w:customStyle="1" w:styleId="CorporateArticle17">
    <w:name w:val="Corporate_Article1_7"/>
    <w:basedOn w:val="Normal"/>
    <w:next w:val="Normal"/>
    <w:rsid w:val="006806E0"/>
    <w:pPr>
      <w:numPr>
        <w:ilvl w:val="6"/>
        <w:numId w:val="21"/>
      </w:numPr>
      <w:jc w:val="left"/>
      <w:outlineLvl w:val="6"/>
    </w:pPr>
    <w:rPr>
      <w:rFonts w:eastAsiaTheme="minorHAnsi"/>
      <w:color w:val="auto"/>
      <w:sz w:val="22"/>
      <w:szCs w:val="40"/>
    </w:rPr>
  </w:style>
  <w:style w:type="paragraph" w:customStyle="1" w:styleId="CorporateArticle16">
    <w:name w:val="Corporate_Article1_6"/>
    <w:basedOn w:val="Normal"/>
    <w:next w:val="Normal"/>
    <w:rsid w:val="006806E0"/>
    <w:pPr>
      <w:numPr>
        <w:ilvl w:val="5"/>
        <w:numId w:val="21"/>
      </w:numPr>
      <w:jc w:val="left"/>
      <w:outlineLvl w:val="5"/>
    </w:pPr>
    <w:rPr>
      <w:rFonts w:eastAsiaTheme="minorHAnsi"/>
      <w:color w:val="auto"/>
      <w:sz w:val="22"/>
      <w:szCs w:val="40"/>
    </w:rPr>
  </w:style>
  <w:style w:type="paragraph" w:customStyle="1" w:styleId="CorporateArticle15">
    <w:name w:val="Corporate_Article1_5"/>
    <w:basedOn w:val="Normal"/>
    <w:next w:val="BodyText"/>
    <w:link w:val="CorporateArticle15Char"/>
    <w:rsid w:val="006806E0"/>
    <w:pPr>
      <w:numPr>
        <w:ilvl w:val="4"/>
        <w:numId w:val="21"/>
      </w:numPr>
      <w:tabs>
        <w:tab w:val="clear" w:pos="2880"/>
        <w:tab w:val="num" w:pos="720"/>
      </w:tabs>
      <w:ind w:left="2160"/>
      <w:jc w:val="left"/>
      <w:outlineLvl w:val="4"/>
    </w:pPr>
    <w:rPr>
      <w:rFonts w:eastAsiaTheme="minorHAnsi"/>
      <w:color w:val="auto"/>
      <w:sz w:val="22"/>
      <w:szCs w:val="40"/>
    </w:rPr>
  </w:style>
  <w:style w:type="paragraph" w:customStyle="1" w:styleId="CorporateArticle14">
    <w:name w:val="Corporate_Article1_4"/>
    <w:basedOn w:val="Normal"/>
    <w:next w:val="BodyText"/>
    <w:link w:val="CorporateArticle14Char"/>
    <w:rsid w:val="006806E0"/>
    <w:pPr>
      <w:numPr>
        <w:ilvl w:val="3"/>
        <w:numId w:val="21"/>
      </w:numPr>
      <w:jc w:val="left"/>
      <w:outlineLvl w:val="3"/>
    </w:pPr>
    <w:rPr>
      <w:rFonts w:eastAsiaTheme="minorHAnsi"/>
      <w:color w:val="auto"/>
      <w:sz w:val="22"/>
      <w:szCs w:val="40"/>
    </w:rPr>
  </w:style>
  <w:style w:type="paragraph" w:customStyle="1" w:styleId="CorporateArticle13">
    <w:name w:val="Corporate_Article1_3"/>
    <w:basedOn w:val="Normal"/>
    <w:next w:val="BodyText"/>
    <w:link w:val="CorporateArticle13Char"/>
    <w:rsid w:val="006806E0"/>
    <w:pPr>
      <w:numPr>
        <w:ilvl w:val="2"/>
        <w:numId w:val="21"/>
      </w:numPr>
      <w:outlineLvl w:val="2"/>
    </w:pPr>
    <w:rPr>
      <w:rFonts w:eastAsiaTheme="minorHAnsi" w:cstheme="minorBidi"/>
      <w:color w:val="auto"/>
      <w:sz w:val="22"/>
      <w:szCs w:val="40"/>
    </w:rPr>
  </w:style>
  <w:style w:type="character" w:customStyle="1" w:styleId="CorporateArticle13Char">
    <w:name w:val="Corporate_Article1_3 Char"/>
    <w:basedOn w:val="BodyTextChar"/>
    <w:link w:val="CorporateArticle13"/>
    <w:rsid w:val="006806E0"/>
    <w:rPr>
      <w:rFonts w:ascii="Arial" w:eastAsiaTheme="minorHAnsi" w:hAnsi="Arial" w:cstheme="minorBidi"/>
      <w:sz w:val="22"/>
      <w:szCs w:val="40"/>
      <w:lang w:val="en-CA"/>
    </w:rPr>
  </w:style>
  <w:style w:type="paragraph" w:customStyle="1" w:styleId="CorporateArticle12">
    <w:name w:val="Corporate_Article1_2"/>
    <w:basedOn w:val="Normal"/>
    <w:next w:val="BodyText"/>
    <w:rsid w:val="006806E0"/>
    <w:pPr>
      <w:numPr>
        <w:ilvl w:val="1"/>
        <w:numId w:val="21"/>
      </w:numPr>
      <w:jc w:val="left"/>
      <w:outlineLvl w:val="1"/>
    </w:pPr>
    <w:rPr>
      <w:rFonts w:eastAsiaTheme="minorHAnsi"/>
      <w:b/>
      <w:color w:val="auto"/>
      <w:sz w:val="22"/>
      <w:szCs w:val="40"/>
    </w:rPr>
  </w:style>
  <w:style w:type="paragraph" w:customStyle="1" w:styleId="CorporateArticle11">
    <w:name w:val="Corporate_Article1_1"/>
    <w:basedOn w:val="Normal"/>
    <w:next w:val="Normal"/>
    <w:rsid w:val="006806E0"/>
    <w:pPr>
      <w:keepNext/>
      <w:keepLines/>
      <w:numPr>
        <w:numId w:val="21"/>
      </w:numPr>
      <w:jc w:val="left"/>
      <w:outlineLvl w:val="0"/>
    </w:pPr>
    <w:rPr>
      <w:rFonts w:eastAsiaTheme="minorHAnsi"/>
      <w:b/>
      <w:caps/>
      <w:color w:val="auto"/>
      <w:sz w:val="22"/>
      <w:szCs w:val="40"/>
    </w:rPr>
  </w:style>
  <w:style w:type="paragraph" w:customStyle="1" w:styleId="CorporateArticle178">
    <w:name w:val="Corporate_Article1_7 8"/>
    <w:basedOn w:val="Normal"/>
    <w:next w:val="Normal"/>
    <w:rsid w:val="006806E0"/>
    <w:pPr>
      <w:numPr>
        <w:ilvl w:val="7"/>
        <w:numId w:val="21"/>
      </w:numPr>
      <w:jc w:val="left"/>
      <w:outlineLvl w:val="7"/>
    </w:pPr>
    <w:rPr>
      <w:rFonts w:eastAsiaTheme="minorHAnsi"/>
      <w:color w:val="auto"/>
      <w:sz w:val="22"/>
      <w:szCs w:val="22"/>
    </w:rPr>
  </w:style>
  <w:style w:type="character" w:styleId="Hyperlink">
    <w:name w:val="Hyperlink"/>
    <w:basedOn w:val="DefaultParagraphFont"/>
    <w:uiPriority w:val="99"/>
    <w:unhideWhenUsed/>
    <w:rsid w:val="008F3DE7"/>
    <w:rPr>
      <w:color w:val="0000FF" w:themeColor="hyperlink"/>
      <w:u w:val="single"/>
    </w:rPr>
  </w:style>
  <w:style w:type="character" w:customStyle="1" w:styleId="CorporateArticle14Char">
    <w:name w:val="Corporate_Article1_4 Char"/>
    <w:basedOn w:val="BodyTextChar"/>
    <w:link w:val="CorporateArticle14"/>
    <w:rsid w:val="00FB1CE3"/>
    <w:rPr>
      <w:rFonts w:ascii="Arial" w:eastAsiaTheme="minorHAnsi" w:hAnsi="Arial" w:cstheme="minorBidi"/>
      <w:sz w:val="22"/>
      <w:szCs w:val="40"/>
      <w:lang w:val="en-CA"/>
    </w:rPr>
  </w:style>
  <w:style w:type="character" w:customStyle="1" w:styleId="CorporateArticle15Char">
    <w:name w:val="Corporate_Article1_5 Char"/>
    <w:basedOn w:val="BodyTextChar"/>
    <w:link w:val="CorporateArticle15"/>
    <w:rsid w:val="00A22217"/>
    <w:rPr>
      <w:rFonts w:ascii="Arial" w:eastAsiaTheme="minorHAnsi" w:hAnsi="Arial" w:cstheme="minorBidi"/>
      <w:sz w:val="22"/>
      <w:szCs w:val="40"/>
      <w:lang w:val="en-CA"/>
    </w:rPr>
  </w:style>
  <w:style w:type="paragraph" w:styleId="BalloonText">
    <w:name w:val="Balloon Text"/>
    <w:basedOn w:val="Normal"/>
    <w:link w:val="BalloonTextChar"/>
    <w:uiPriority w:val="99"/>
    <w:semiHidden/>
    <w:unhideWhenUsed/>
    <w:rsid w:val="00285C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9D"/>
    <w:rPr>
      <w:rFonts w:ascii="Tahoma" w:hAnsi="Tahoma" w:cs="Tahoma"/>
      <w:color w:val="000000"/>
      <w:sz w:val="16"/>
      <w:szCs w:val="16"/>
      <w:lang w:val="en-CA"/>
    </w:rPr>
  </w:style>
  <w:style w:type="character" w:styleId="CommentReference">
    <w:name w:val="annotation reference"/>
    <w:basedOn w:val="DefaultParagraphFont"/>
    <w:uiPriority w:val="99"/>
    <w:semiHidden/>
    <w:unhideWhenUsed/>
    <w:rsid w:val="000B5980"/>
    <w:rPr>
      <w:sz w:val="16"/>
      <w:szCs w:val="16"/>
    </w:rPr>
  </w:style>
  <w:style w:type="paragraph" w:styleId="CommentText">
    <w:name w:val="annotation text"/>
    <w:basedOn w:val="Normal"/>
    <w:link w:val="CommentTextChar"/>
    <w:uiPriority w:val="99"/>
    <w:semiHidden/>
    <w:unhideWhenUsed/>
    <w:rsid w:val="000B5980"/>
  </w:style>
  <w:style w:type="character" w:customStyle="1" w:styleId="CommentTextChar">
    <w:name w:val="Comment Text Char"/>
    <w:basedOn w:val="DefaultParagraphFont"/>
    <w:link w:val="CommentText"/>
    <w:uiPriority w:val="99"/>
    <w:semiHidden/>
    <w:rsid w:val="000B5980"/>
    <w:rPr>
      <w:rFonts w:ascii="Arial" w:hAnsi="Arial"/>
      <w:color w:val="000000"/>
      <w:lang w:val="en-CA"/>
    </w:rPr>
  </w:style>
  <w:style w:type="paragraph" w:styleId="CommentSubject">
    <w:name w:val="annotation subject"/>
    <w:basedOn w:val="CommentText"/>
    <w:next w:val="CommentText"/>
    <w:link w:val="CommentSubjectChar"/>
    <w:uiPriority w:val="99"/>
    <w:semiHidden/>
    <w:unhideWhenUsed/>
    <w:rsid w:val="000B5980"/>
    <w:rPr>
      <w:b/>
      <w:bCs/>
    </w:rPr>
  </w:style>
  <w:style w:type="character" w:customStyle="1" w:styleId="CommentSubjectChar">
    <w:name w:val="Comment Subject Char"/>
    <w:basedOn w:val="CommentTextChar"/>
    <w:link w:val="CommentSubject"/>
    <w:uiPriority w:val="99"/>
    <w:semiHidden/>
    <w:rsid w:val="000B5980"/>
    <w:rPr>
      <w:rFonts w:ascii="Arial" w:hAnsi="Arial"/>
      <w:b/>
      <w:bCs/>
      <w:color w:val="000000"/>
      <w:lang w:val="en-CA"/>
    </w:rPr>
  </w:style>
  <w:style w:type="character" w:customStyle="1" w:styleId="fontstyle01">
    <w:name w:val="fontstyle01"/>
    <w:basedOn w:val="DefaultParagraphFont"/>
    <w:rsid w:val="000749A2"/>
    <w:rPr>
      <w:rFonts w:ascii="ArialMT" w:hAnsi="ArialMT" w:hint="default"/>
      <w:b w:val="0"/>
      <w:bCs w:val="0"/>
      <w:i w:val="0"/>
      <w:iCs w:val="0"/>
      <w:color w:val="2E97D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42604">
      <w:bodyDiv w:val="1"/>
      <w:marLeft w:val="0"/>
      <w:marRight w:val="0"/>
      <w:marTop w:val="0"/>
      <w:marBottom w:val="0"/>
      <w:divBdr>
        <w:top w:val="none" w:sz="0" w:space="0" w:color="auto"/>
        <w:left w:val="none" w:sz="0" w:space="0" w:color="auto"/>
        <w:bottom w:val="none" w:sz="0" w:space="0" w:color="auto"/>
        <w:right w:val="none" w:sz="0" w:space="0" w:color="auto"/>
      </w:divBdr>
    </w:div>
    <w:div w:id="19591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3CA5-8F43-4F3D-8752-1DC4D50B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2023-07-21T20:03:00Z</dcterms:created>
  <dcterms:modified xsi:type="dcterms:W3CDTF">2023-07-21T20:14:00Z</dcterms:modified>
</cp:coreProperties>
</file>